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5D2" w:rsidRDefault="00130414" w:rsidP="003575D2">
      <w:pPr>
        <w:jc w:val="both"/>
        <w:rPr>
          <w:b/>
          <w:color w:val="17365D" w:themeColor="text2" w:themeShade="BF"/>
          <w:sz w:val="28"/>
        </w:rPr>
      </w:pPr>
      <w:r>
        <w:rPr>
          <w:b/>
          <w:color w:val="17365D" w:themeColor="text2" w:themeShade="BF"/>
          <w:sz w:val="28"/>
        </w:rPr>
        <w:t>5</w:t>
      </w:r>
      <w:r w:rsidR="003575D2">
        <w:rPr>
          <w:b/>
          <w:color w:val="17365D" w:themeColor="text2" w:themeShade="BF"/>
          <w:sz w:val="28"/>
        </w:rPr>
        <w:t xml:space="preserve">. Программа коррекционной работы в рамках </w:t>
      </w:r>
      <w:r w:rsidR="003575D2" w:rsidRPr="00316916">
        <w:rPr>
          <w:b/>
          <w:color w:val="17365D" w:themeColor="text2" w:themeShade="BF"/>
          <w:sz w:val="28"/>
        </w:rPr>
        <w:t xml:space="preserve"> освоения основной обр</w:t>
      </w:r>
      <w:r w:rsidR="003575D2" w:rsidRPr="00316916">
        <w:rPr>
          <w:b/>
          <w:color w:val="17365D" w:themeColor="text2" w:themeShade="BF"/>
          <w:sz w:val="28"/>
        </w:rPr>
        <w:t>а</w:t>
      </w:r>
      <w:r w:rsidR="003575D2" w:rsidRPr="00316916">
        <w:rPr>
          <w:b/>
          <w:color w:val="17365D" w:themeColor="text2" w:themeShade="BF"/>
          <w:sz w:val="28"/>
        </w:rPr>
        <w:t>зовательной программ</w:t>
      </w:r>
      <w:r w:rsidR="003575D2">
        <w:rPr>
          <w:b/>
          <w:color w:val="17365D" w:themeColor="text2" w:themeShade="BF"/>
          <w:sz w:val="28"/>
        </w:rPr>
        <w:t>ы начального общего образования</w:t>
      </w:r>
    </w:p>
    <w:p w:rsidR="00DA46E8" w:rsidRPr="00130414" w:rsidRDefault="00DA46E8" w:rsidP="003575D2">
      <w:pPr>
        <w:spacing w:after="0" w:line="360" w:lineRule="auto"/>
        <w:ind w:firstLine="426"/>
        <w:jc w:val="center"/>
        <w:rPr>
          <w:rFonts w:ascii="Times New Roman" w:hAnsi="Times New Roman" w:cs="Times New Roman"/>
          <w:b/>
          <w:sz w:val="24"/>
          <w:szCs w:val="24"/>
        </w:rPr>
      </w:pPr>
      <w:r w:rsidRPr="00130414">
        <w:rPr>
          <w:rFonts w:ascii="Times New Roman" w:hAnsi="Times New Roman" w:cs="Times New Roman"/>
          <w:b/>
          <w:sz w:val="24"/>
          <w:szCs w:val="24"/>
        </w:rPr>
        <w:t>Введение</w:t>
      </w:r>
    </w:p>
    <w:p w:rsidR="00DA46E8" w:rsidRPr="003575D2" w:rsidRDefault="00DA46E8" w:rsidP="003575D2">
      <w:pPr>
        <w:pStyle w:val="a4"/>
        <w:spacing w:before="0" w:beforeAutospacing="0" w:after="0" w:afterAutospacing="0" w:line="360" w:lineRule="auto"/>
        <w:ind w:firstLine="426"/>
        <w:jc w:val="both"/>
      </w:pPr>
      <w:r w:rsidRPr="003575D2">
        <w:t>Получение детьми с ограниченными возможностями здоровья</w:t>
      </w:r>
      <w:r w:rsidR="003575D2">
        <w:t xml:space="preserve"> (ОВЗ)</w:t>
      </w:r>
      <w:r w:rsidRPr="003575D2">
        <w:t xml:space="preserve"> и детьми-инвалидами  (далее — дети с ограниченными возможностями здоровья) образования явл</w:t>
      </w:r>
      <w:r w:rsidRPr="003575D2">
        <w:t>я</w:t>
      </w:r>
      <w:r w:rsidRPr="003575D2">
        <w:t>ется одним из основных и неотъемлемых условий их успешной социализации, обеспеч</w:t>
      </w:r>
      <w:r w:rsidRPr="003575D2">
        <w:t>е</w:t>
      </w:r>
      <w:r w:rsidRPr="003575D2">
        <w:t>ния их полноценного участия в жизни общества, эффективной самореализации в разли</w:t>
      </w:r>
      <w:r w:rsidRPr="003575D2">
        <w:t>ч</w:t>
      </w:r>
      <w:r w:rsidRPr="003575D2">
        <w:t>ных видах профессиональной и социальной деятельности.</w:t>
      </w:r>
    </w:p>
    <w:p w:rsidR="00DA46E8" w:rsidRPr="003575D2" w:rsidRDefault="00DA46E8" w:rsidP="003575D2">
      <w:pPr>
        <w:pStyle w:val="a4"/>
        <w:spacing w:before="0" w:beforeAutospacing="0" w:after="0" w:afterAutospacing="0" w:line="360" w:lineRule="auto"/>
        <w:ind w:firstLine="426"/>
        <w:jc w:val="both"/>
      </w:pPr>
      <w:r w:rsidRPr="003575D2">
        <w:t>Программа коррекционной работы — это комплексная программа по оказанию пом</w:t>
      </w:r>
      <w:r w:rsidRPr="003575D2">
        <w:t>о</w:t>
      </w:r>
      <w:r w:rsidRPr="003575D2">
        <w:t>щи детям с ограниченными возможностями здоровья в освоении основной образовател</w:t>
      </w:r>
      <w:r w:rsidRPr="003575D2">
        <w:t>ь</w:t>
      </w:r>
      <w:r w:rsidRPr="003575D2">
        <w:t>ной программы начального общего образования.</w:t>
      </w:r>
    </w:p>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color w:val="000000"/>
          <w:sz w:val="24"/>
          <w:szCs w:val="24"/>
        </w:rPr>
        <w:t>Нормативно-правовой и документальной основой Программы</w:t>
      </w:r>
      <w:r w:rsidRPr="003575D2">
        <w:rPr>
          <w:rFonts w:ascii="Times New Roman" w:hAnsi="Times New Roman" w:cs="Times New Roman"/>
          <w:sz w:val="24"/>
          <w:szCs w:val="24"/>
        </w:rPr>
        <w:t xml:space="preserve"> коррекционной работы</w:t>
      </w:r>
      <w:r w:rsidRPr="003575D2">
        <w:rPr>
          <w:rFonts w:ascii="Times New Roman" w:hAnsi="Times New Roman" w:cs="Times New Roman"/>
          <w:color w:val="000000"/>
          <w:sz w:val="24"/>
          <w:szCs w:val="24"/>
        </w:rPr>
        <w:t xml:space="preserve"> с обучающимися на ступени начального общего образования являются: </w:t>
      </w:r>
    </w:p>
    <w:p w:rsidR="00DA46E8" w:rsidRPr="003575D2" w:rsidRDefault="00DA46E8" w:rsidP="003575D2">
      <w:pPr>
        <w:pStyle w:val="a4"/>
        <w:numPr>
          <w:ilvl w:val="0"/>
          <w:numId w:val="1"/>
        </w:numPr>
        <w:tabs>
          <w:tab w:val="num" w:pos="720"/>
        </w:tabs>
        <w:spacing w:before="0" w:beforeAutospacing="0" w:after="0" w:afterAutospacing="0" w:line="360" w:lineRule="auto"/>
        <w:ind w:left="0" w:firstLine="426"/>
        <w:jc w:val="both"/>
        <w:rPr>
          <w:color w:val="000000"/>
        </w:rPr>
      </w:pPr>
      <w:r w:rsidRPr="003575D2">
        <w:rPr>
          <w:color w:val="000000"/>
        </w:rPr>
        <w:t>Закон Российской Федерации «Об образовании»;</w:t>
      </w:r>
    </w:p>
    <w:p w:rsidR="00DA46E8" w:rsidRPr="003575D2" w:rsidRDefault="00DA46E8" w:rsidP="003575D2">
      <w:pPr>
        <w:pStyle w:val="a4"/>
        <w:numPr>
          <w:ilvl w:val="0"/>
          <w:numId w:val="1"/>
        </w:numPr>
        <w:tabs>
          <w:tab w:val="num" w:pos="720"/>
        </w:tabs>
        <w:spacing w:before="0" w:beforeAutospacing="0" w:after="0" w:afterAutospacing="0" w:line="360" w:lineRule="auto"/>
        <w:ind w:left="0" w:firstLine="426"/>
        <w:jc w:val="both"/>
        <w:rPr>
          <w:color w:val="000000"/>
        </w:rPr>
      </w:pPr>
      <w:r w:rsidRPr="003575D2">
        <w:rPr>
          <w:color w:val="000000"/>
        </w:rPr>
        <w:t>Федеральный государственный образовательный стандарт начального общего о</w:t>
      </w:r>
      <w:r w:rsidRPr="003575D2">
        <w:rPr>
          <w:color w:val="000000"/>
        </w:rPr>
        <w:t>б</w:t>
      </w:r>
      <w:r w:rsidRPr="003575D2">
        <w:rPr>
          <w:color w:val="000000"/>
        </w:rPr>
        <w:t>разования;</w:t>
      </w:r>
    </w:p>
    <w:p w:rsidR="00DA46E8" w:rsidRPr="003575D2" w:rsidRDefault="00DA46E8" w:rsidP="003575D2">
      <w:pPr>
        <w:pStyle w:val="a9"/>
        <w:numPr>
          <w:ilvl w:val="0"/>
          <w:numId w:val="1"/>
        </w:numPr>
        <w:tabs>
          <w:tab w:val="clear" w:pos="1080"/>
          <w:tab w:val="num" w:pos="720"/>
          <w:tab w:val="left" w:pos="1260"/>
        </w:tabs>
        <w:autoSpaceDE w:val="0"/>
        <w:autoSpaceDN w:val="0"/>
        <w:adjustRightInd w:val="0"/>
        <w:spacing w:line="360" w:lineRule="auto"/>
        <w:ind w:left="0" w:firstLine="426"/>
        <w:rPr>
          <w:color w:val="000000"/>
          <w:lang w:val="ru-RU"/>
        </w:rPr>
      </w:pPr>
      <w:r w:rsidRPr="003575D2">
        <w:rPr>
          <w:color w:val="000000"/>
          <w:lang w:val="ru-RU"/>
        </w:rPr>
        <w:t>СанПиН, 2.4.2.1178-02 «Гигиенические требования к режиму учебно-воспитательного процесса» (Приказ Минздрава от 28.11.2002) раздел 2.9.;</w:t>
      </w:r>
    </w:p>
    <w:p w:rsidR="00DA46E8" w:rsidRPr="003575D2" w:rsidRDefault="00DA46E8" w:rsidP="003575D2">
      <w:pPr>
        <w:pStyle w:val="a9"/>
        <w:numPr>
          <w:ilvl w:val="0"/>
          <w:numId w:val="1"/>
        </w:numPr>
        <w:tabs>
          <w:tab w:val="clear" w:pos="1080"/>
          <w:tab w:val="num" w:pos="720"/>
          <w:tab w:val="left" w:pos="1260"/>
        </w:tabs>
        <w:autoSpaceDE w:val="0"/>
        <w:autoSpaceDN w:val="0"/>
        <w:adjustRightInd w:val="0"/>
        <w:spacing w:line="360" w:lineRule="auto"/>
        <w:ind w:left="0" w:firstLine="426"/>
        <w:rPr>
          <w:color w:val="000000"/>
          <w:lang w:val="ru-RU"/>
        </w:rPr>
      </w:pPr>
      <w:r w:rsidRPr="003575D2">
        <w:rPr>
          <w:color w:val="000000"/>
          <w:lang w:val="ru-RU"/>
        </w:rPr>
        <w:t>Рекомендации по организации обучения в первом классе четырехлетней начальной школы (Письмо МО РФ № 408/13-13 от 20.04.2001);</w:t>
      </w:r>
    </w:p>
    <w:p w:rsidR="00DA46E8" w:rsidRPr="003575D2" w:rsidRDefault="00DA46E8" w:rsidP="003575D2">
      <w:pPr>
        <w:pStyle w:val="a9"/>
        <w:numPr>
          <w:ilvl w:val="0"/>
          <w:numId w:val="1"/>
        </w:numPr>
        <w:tabs>
          <w:tab w:val="clear" w:pos="1080"/>
          <w:tab w:val="num" w:pos="720"/>
          <w:tab w:val="left" w:pos="1260"/>
        </w:tabs>
        <w:autoSpaceDE w:val="0"/>
        <w:autoSpaceDN w:val="0"/>
        <w:adjustRightInd w:val="0"/>
        <w:spacing w:line="360" w:lineRule="auto"/>
        <w:ind w:left="0" w:firstLine="426"/>
        <w:rPr>
          <w:color w:val="000000"/>
          <w:lang w:val="ru-RU"/>
        </w:rPr>
      </w:pPr>
      <w:r w:rsidRPr="003575D2">
        <w:rPr>
          <w:color w:val="000000"/>
          <w:lang w:val="ru-RU"/>
        </w:rPr>
        <w:t>О недопустимости перегрузок обучающихся в начальной школе (Письмо МО РФ № 220/11-13 от 20.02.1999);</w:t>
      </w:r>
    </w:p>
    <w:p w:rsidR="00DA46E8" w:rsidRPr="003575D2" w:rsidRDefault="00DA46E8" w:rsidP="003575D2">
      <w:pPr>
        <w:pStyle w:val="a9"/>
        <w:numPr>
          <w:ilvl w:val="0"/>
          <w:numId w:val="1"/>
        </w:numPr>
        <w:tabs>
          <w:tab w:val="clear" w:pos="1080"/>
          <w:tab w:val="num" w:pos="720"/>
          <w:tab w:val="left" w:pos="1260"/>
        </w:tabs>
        <w:autoSpaceDE w:val="0"/>
        <w:autoSpaceDN w:val="0"/>
        <w:adjustRightInd w:val="0"/>
        <w:spacing w:line="360" w:lineRule="auto"/>
        <w:ind w:left="0" w:firstLine="426"/>
        <w:rPr>
          <w:lang w:val="ru-RU"/>
        </w:rPr>
      </w:pPr>
      <w:r w:rsidRPr="003575D2">
        <w:rPr>
          <w:lang w:val="ru-RU"/>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DA46E8" w:rsidRPr="003575D2" w:rsidRDefault="00DA46E8" w:rsidP="003575D2">
      <w:pPr>
        <w:pStyle w:val="a9"/>
        <w:numPr>
          <w:ilvl w:val="0"/>
          <w:numId w:val="1"/>
        </w:numPr>
        <w:tabs>
          <w:tab w:val="clear" w:pos="1080"/>
          <w:tab w:val="num" w:pos="720"/>
          <w:tab w:val="left" w:pos="1260"/>
        </w:tabs>
        <w:autoSpaceDE w:val="0"/>
        <w:autoSpaceDN w:val="0"/>
        <w:adjustRightInd w:val="0"/>
        <w:spacing w:line="360" w:lineRule="auto"/>
        <w:ind w:left="0" w:firstLine="426"/>
        <w:rPr>
          <w:lang w:val="ru-RU"/>
        </w:rPr>
      </w:pPr>
      <w:r w:rsidRPr="003575D2">
        <w:rPr>
          <w:lang w:val="ru-RU"/>
        </w:rPr>
        <w:t>Гигиенические требования к условиям реализации основной образовательной пр</w:t>
      </w:r>
      <w:r w:rsidRPr="003575D2">
        <w:rPr>
          <w:lang w:val="ru-RU"/>
        </w:rPr>
        <w:t>о</w:t>
      </w:r>
      <w:r w:rsidRPr="003575D2">
        <w:rPr>
          <w:lang w:val="ru-RU"/>
        </w:rPr>
        <w:t>граммы начального общего образования (2009 г.);</w:t>
      </w:r>
    </w:p>
    <w:p w:rsidR="00DA46E8" w:rsidRPr="003575D2" w:rsidRDefault="00DA46E8" w:rsidP="003575D2">
      <w:pPr>
        <w:pStyle w:val="a9"/>
        <w:numPr>
          <w:ilvl w:val="0"/>
          <w:numId w:val="1"/>
        </w:numPr>
        <w:tabs>
          <w:tab w:val="clear" w:pos="1080"/>
          <w:tab w:val="num" w:pos="720"/>
          <w:tab w:val="left" w:pos="1260"/>
        </w:tabs>
        <w:autoSpaceDE w:val="0"/>
        <w:autoSpaceDN w:val="0"/>
        <w:adjustRightInd w:val="0"/>
        <w:spacing w:line="360" w:lineRule="auto"/>
        <w:ind w:left="0" w:firstLine="426"/>
        <w:rPr>
          <w:lang w:val="ru-RU"/>
        </w:rPr>
      </w:pPr>
      <w:r w:rsidRPr="003575D2">
        <w:rPr>
          <w:bCs/>
          <w:lang w:val="ru-RU"/>
        </w:rPr>
        <w:t xml:space="preserve">О создании условий для получения образования детьми с ограниченными </w:t>
      </w:r>
      <w:r w:rsidRPr="003575D2">
        <w:rPr>
          <w:bCs/>
          <w:lang w:val="ru-RU"/>
        </w:rPr>
        <w:br/>
        <w:t>возможностями здоровья и детьми-инвалидами</w:t>
      </w:r>
      <w:r w:rsidRPr="003575D2">
        <w:rPr>
          <w:lang w:val="ru-RU"/>
        </w:rPr>
        <w:t>.</w:t>
      </w:r>
      <w:r w:rsidRPr="003575D2">
        <w:rPr>
          <w:i/>
          <w:iCs/>
          <w:lang w:val="ru-RU"/>
        </w:rPr>
        <w:t xml:space="preserve"> </w:t>
      </w:r>
      <w:r w:rsidRPr="003575D2">
        <w:rPr>
          <w:iCs/>
          <w:lang w:val="ru-RU"/>
        </w:rPr>
        <w:t xml:space="preserve">(Письмо МО РФ </w:t>
      </w:r>
      <w:r w:rsidRPr="003575D2">
        <w:rPr>
          <w:iCs/>
        </w:rPr>
        <w:t>N</w:t>
      </w:r>
      <w:r w:rsidRPr="003575D2">
        <w:rPr>
          <w:iCs/>
          <w:lang w:val="ru-RU"/>
        </w:rPr>
        <w:t xml:space="preserve"> АФ-150/06 от 18 апр</w:t>
      </w:r>
      <w:r w:rsidRPr="003575D2">
        <w:rPr>
          <w:iCs/>
          <w:lang w:val="ru-RU"/>
        </w:rPr>
        <w:t>е</w:t>
      </w:r>
      <w:r w:rsidRPr="003575D2">
        <w:rPr>
          <w:iCs/>
          <w:lang w:val="ru-RU"/>
        </w:rPr>
        <w:t>ля 2008 г.)</w:t>
      </w:r>
    </w:p>
    <w:p w:rsidR="00DA46E8" w:rsidRPr="003575D2" w:rsidRDefault="00DA46E8" w:rsidP="003575D2">
      <w:pPr>
        <w:pStyle w:val="a9"/>
        <w:numPr>
          <w:ilvl w:val="0"/>
          <w:numId w:val="1"/>
        </w:numPr>
        <w:tabs>
          <w:tab w:val="clear" w:pos="1080"/>
          <w:tab w:val="num" w:pos="720"/>
          <w:tab w:val="left" w:pos="1260"/>
        </w:tabs>
        <w:autoSpaceDE w:val="0"/>
        <w:autoSpaceDN w:val="0"/>
        <w:adjustRightInd w:val="0"/>
        <w:spacing w:line="360" w:lineRule="auto"/>
        <w:ind w:left="0" w:firstLine="426"/>
        <w:rPr>
          <w:lang w:val="ru-RU"/>
        </w:rPr>
      </w:pPr>
      <w:r w:rsidRPr="003575D2">
        <w:rPr>
          <w:lang w:val="ru-RU"/>
        </w:rPr>
        <w:t xml:space="preserve">Об основных гарантиях прав ребенка в Российской Федерации (от 24 июля 1998 г. </w:t>
      </w:r>
      <w:r w:rsidRPr="003575D2">
        <w:t>N</w:t>
      </w:r>
      <w:r w:rsidRPr="003575D2">
        <w:rPr>
          <w:lang w:val="ru-RU"/>
        </w:rPr>
        <w:t xml:space="preserve"> 124-ФЗ)</w:t>
      </w:r>
    </w:p>
    <w:p w:rsidR="00CD71BC" w:rsidRPr="003575D2" w:rsidRDefault="00CD71BC"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Программа коррекционной работы  направлена на разрешение ряда проблем, возн</w:t>
      </w:r>
      <w:r w:rsidRPr="003575D2">
        <w:rPr>
          <w:rFonts w:ascii="Times New Roman" w:hAnsi="Times New Roman" w:cs="Times New Roman"/>
          <w:sz w:val="24"/>
          <w:szCs w:val="24"/>
        </w:rPr>
        <w:t>и</w:t>
      </w:r>
      <w:r w:rsidRPr="003575D2">
        <w:rPr>
          <w:rFonts w:ascii="Times New Roman" w:hAnsi="Times New Roman" w:cs="Times New Roman"/>
          <w:sz w:val="24"/>
          <w:szCs w:val="24"/>
        </w:rPr>
        <w:t>кающих при обучении и воспитании младших школьников в условиях четырехлетнего н</w:t>
      </w:r>
      <w:r w:rsidRPr="003575D2">
        <w:rPr>
          <w:rFonts w:ascii="Times New Roman" w:hAnsi="Times New Roman" w:cs="Times New Roman"/>
          <w:sz w:val="24"/>
          <w:szCs w:val="24"/>
        </w:rPr>
        <w:t>а</w:t>
      </w:r>
      <w:r w:rsidRPr="003575D2">
        <w:rPr>
          <w:rFonts w:ascii="Times New Roman" w:hAnsi="Times New Roman" w:cs="Times New Roman"/>
          <w:sz w:val="24"/>
          <w:szCs w:val="24"/>
        </w:rPr>
        <w:t>чального обучения. В числе этих проблем:</w:t>
      </w:r>
    </w:p>
    <w:p w:rsidR="00CD71BC" w:rsidRPr="003575D2" w:rsidRDefault="00CD71BC" w:rsidP="003575D2">
      <w:pPr>
        <w:numPr>
          <w:ilvl w:val="0"/>
          <w:numId w:val="10"/>
        </w:numPr>
        <w:tabs>
          <w:tab w:val="clear" w:pos="1280"/>
          <w:tab w:val="num" w:pos="720"/>
        </w:tabs>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lastRenderedPageBreak/>
        <w:t>ограниченные возможности здоровья:</w:t>
      </w:r>
    </w:p>
    <w:p w:rsidR="00CD71BC" w:rsidRPr="003575D2" w:rsidRDefault="00CD71BC" w:rsidP="003575D2">
      <w:pPr>
        <w:numPr>
          <w:ilvl w:val="0"/>
          <w:numId w:val="9"/>
        </w:numPr>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t>несоответствие уровня психического развития ребенка возрастной норме;</w:t>
      </w:r>
    </w:p>
    <w:p w:rsidR="00CD71BC" w:rsidRPr="003575D2" w:rsidRDefault="00CD71BC" w:rsidP="003575D2">
      <w:pPr>
        <w:numPr>
          <w:ilvl w:val="0"/>
          <w:numId w:val="9"/>
        </w:numPr>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t>неготовность к школьному обучению;</w:t>
      </w:r>
    </w:p>
    <w:p w:rsidR="00CD71BC" w:rsidRPr="003575D2" w:rsidRDefault="00CD71BC" w:rsidP="003575D2">
      <w:pPr>
        <w:numPr>
          <w:ilvl w:val="0"/>
          <w:numId w:val="9"/>
        </w:numPr>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t>низкая познавательная и учебная мотивации;</w:t>
      </w:r>
    </w:p>
    <w:p w:rsidR="00CD71BC" w:rsidRPr="003575D2" w:rsidRDefault="00CD71BC" w:rsidP="003575D2">
      <w:pPr>
        <w:numPr>
          <w:ilvl w:val="0"/>
          <w:numId w:val="9"/>
        </w:numPr>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t xml:space="preserve">негативные тенденции личностного развития; </w:t>
      </w:r>
    </w:p>
    <w:p w:rsidR="00CD71BC" w:rsidRPr="003575D2" w:rsidRDefault="00CD71BC" w:rsidP="003575D2">
      <w:pPr>
        <w:numPr>
          <w:ilvl w:val="0"/>
          <w:numId w:val="9"/>
        </w:numPr>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t>коммуникативные проблемы;</w:t>
      </w:r>
    </w:p>
    <w:p w:rsidR="00CD71BC" w:rsidRPr="003575D2" w:rsidRDefault="00CD71BC" w:rsidP="003575D2">
      <w:pPr>
        <w:numPr>
          <w:ilvl w:val="0"/>
          <w:numId w:val="9"/>
        </w:numPr>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t>эмоциональные нарушения поведения;</w:t>
      </w:r>
    </w:p>
    <w:p w:rsidR="00CD71BC" w:rsidRPr="003575D2" w:rsidRDefault="00CD71BC" w:rsidP="003575D2">
      <w:pPr>
        <w:numPr>
          <w:ilvl w:val="0"/>
          <w:numId w:val="9"/>
        </w:numPr>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t>дезадаптация в школе;</w:t>
      </w:r>
    </w:p>
    <w:p w:rsidR="00CD71BC" w:rsidRPr="003575D2" w:rsidRDefault="00CD71BC" w:rsidP="003575D2">
      <w:pPr>
        <w:numPr>
          <w:ilvl w:val="0"/>
          <w:numId w:val="9"/>
        </w:numPr>
        <w:spacing w:after="0" w:line="360" w:lineRule="auto"/>
        <w:ind w:left="0" w:firstLine="0"/>
        <w:jc w:val="both"/>
        <w:rPr>
          <w:rFonts w:ascii="Times New Roman" w:hAnsi="Times New Roman" w:cs="Times New Roman"/>
          <w:sz w:val="24"/>
          <w:szCs w:val="24"/>
        </w:rPr>
      </w:pPr>
      <w:r w:rsidRPr="003575D2">
        <w:rPr>
          <w:rFonts w:ascii="Times New Roman" w:hAnsi="Times New Roman" w:cs="Times New Roman"/>
          <w:sz w:val="24"/>
          <w:szCs w:val="24"/>
        </w:rPr>
        <w:t xml:space="preserve">неуспеваемость и другие. </w:t>
      </w:r>
    </w:p>
    <w:p w:rsidR="00CD71BC" w:rsidRPr="003575D2" w:rsidRDefault="00CD71BC"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С подобными проблемами сталкивается каждый учитель начальных классов в процессе своей педагогической деятельности. Поэтому возникает потребность в разработке спец</w:t>
      </w:r>
      <w:r w:rsidRPr="003575D2">
        <w:rPr>
          <w:rFonts w:ascii="Times New Roman" w:hAnsi="Times New Roman" w:cs="Times New Roman"/>
          <w:sz w:val="24"/>
          <w:szCs w:val="24"/>
        </w:rPr>
        <w:t>и</w:t>
      </w:r>
      <w:r w:rsidRPr="003575D2">
        <w:rPr>
          <w:rFonts w:ascii="Times New Roman" w:hAnsi="Times New Roman" w:cs="Times New Roman"/>
          <w:sz w:val="24"/>
          <w:szCs w:val="24"/>
        </w:rPr>
        <w:t xml:space="preserve">альных мер, способствующих их разрешению. </w:t>
      </w:r>
    </w:p>
    <w:p w:rsidR="00CD71BC" w:rsidRPr="003575D2" w:rsidRDefault="00DA46E8" w:rsidP="003575D2">
      <w:pPr>
        <w:spacing w:after="0" w:line="360" w:lineRule="auto"/>
        <w:ind w:firstLine="426"/>
        <w:jc w:val="both"/>
        <w:rPr>
          <w:rFonts w:ascii="Times New Roman" w:hAnsi="Times New Roman" w:cs="Times New Roman"/>
          <w:b/>
          <w:sz w:val="24"/>
          <w:szCs w:val="24"/>
        </w:rPr>
      </w:pPr>
      <w:r w:rsidRPr="00347A6D">
        <w:rPr>
          <w:rFonts w:ascii="Times New Roman" w:hAnsi="Times New Roman" w:cs="Times New Roman"/>
          <w:b/>
          <w:i/>
          <w:color w:val="17365D" w:themeColor="text2" w:themeShade="BF"/>
          <w:sz w:val="24"/>
          <w:szCs w:val="24"/>
        </w:rPr>
        <w:t>Цель программы</w:t>
      </w:r>
      <w:r w:rsidRPr="00347A6D">
        <w:rPr>
          <w:rFonts w:ascii="Times New Roman" w:hAnsi="Times New Roman" w:cs="Times New Roman"/>
          <w:b/>
          <w:color w:val="17365D" w:themeColor="text2" w:themeShade="BF"/>
          <w:sz w:val="24"/>
          <w:szCs w:val="24"/>
        </w:rPr>
        <w:t>:</w:t>
      </w:r>
      <w:r w:rsidRPr="003575D2">
        <w:rPr>
          <w:rFonts w:ascii="Times New Roman" w:hAnsi="Times New Roman" w:cs="Times New Roman"/>
          <w:sz w:val="24"/>
          <w:szCs w:val="24"/>
        </w:rPr>
        <w:t xml:space="preserve"> </w:t>
      </w:r>
      <w:r w:rsidR="00CD71BC" w:rsidRPr="003575D2">
        <w:rPr>
          <w:rFonts w:ascii="Times New Roman" w:hAnsi="Times New Roman" w:cs="Times New Roman"/>
          <w:sz w:val="24"/>
          <w:szCs w:val="24"/>
        </w:rPr>
        <w:t xml:space="preserve"> создание благоприятных условий для развития личности каждого ребенка и достижения планируемых результатов основной образовательной программы всеми обучающимися, в том числе детьми с ограниченными возможностями здоровья.</w:t>
      </w:r>
      <w:r w:rsidR="00CD71BC" w:rsidRPr="003575D2">
        <w:rPr>
          <w:rFonts w:ascii="Times New Roman" w:hAnsi="Times New Roman" w:cs="Times New Roman"/>
          <w:b/>
          <w:sz w:val="24"/>
          <w:szCs w:val="24"/>
        </w:rPr>
        <w:t xml:space="preserve"> </w:t>
      </w:r>
    </w:p>
    <w:p w:rsidR="00DA46E8" w:rsidRPr="00347A6D" w:rsidRDefault="00DA46E8" w:rsidP="003575D2">
      <w:pPr>
        <w:pStyle w:val="a4"/>
        <w:spacing w:before="0" w:beforeAutospacing="0" w:after="0" w:afterAutospacing="0" w:line="360" w:lineRule="auto"/>
        <w:ind w:firstLine="426"/>
        <w:jc w:val="both"/>
        <w:rPr>
          <w:b/>
          <w:i/>
          <w:color w:val="17365D" w:themeColor="text2" w:themeShade="BF"/>
        </w:rPr>
      </w:pPr>
      <w:r w:rsidRPr="00347A6D">
        <w:rPr>
          <w:b/>
          <w:i/>
          <w:color w:val="17365D" w:themeColor="text2" w:themeShade="BF"/>
        </w:rPr>
        <w:t>Задачи программы:</w:t>
      </w:r>
    </w:p>
    <w:p w:rsidR="00546078" w:rsidRPr="003575D2" w:rsidRDefault="00CD71BC" w:rsidP="003575D2">
      <w:pPr>
        <w:pStyle w:val="a4"/>
        <w:numPr>
          <w:ilvl w:val="0"/>
          <w:numId w:val="11"/>
        </w:numPr>
        <w:spacing w:before="0" w:beforeAutospacing="0" w:after="0" w:afterAutospacing="0" w:line="360" w:lineRule="auto"/>
        <w:jc w:val="both"/>
      </w:pPr>
      <w:r w:rsidRPr="003575D2">
        <w:t>Выявление особых образовательных потребностей детей с ограниченными возможностями здоровья, обусловленных недостатками в их физическом и (или) психическом развитии.</w:t>
      </w:r>
    </w:p>
    <w:p w:rsidR="00546078" w:rsidRPr="003575D2" w:rsidRDefault="00CD71BC" w:rsidP="003575D2">
      <w:pPr>
        <w:pStyle w:val="a4"/>
        <w:numPr>
          <w:ilvl w:val="0"/>
          <w:numId w:val="11"/>
        </w:numPr>
        <w:spacing w:before="0" w:beforeAutospacing="0" w:after="0" w:afterAutospacing="0" w:line="360" w:lineRule="auto"/>
        <w:jc w:val="both"/>
      </w:pPr>
      <w:r w:rsidRPr="003575D2">
        <w:t>Осуществление индивидуально ориентированной психолого-медико-педагогической помощи детям с ограниченными возможностями здоровья с учётом особенностей психофизиологического развития и индивидуал</w:t>
      </w:r>
      <w:r w:rsidRPr="003575D2">
        <w:t>ь</w:t>
      </w:r>
      <w:r w:rsidRPr="003575D2">
        <w:t>ных возможностей детей (в соответствии с рекомендациями психолого-медико-педагогической комиссии)</w:t>
      </w:r>
      <w:r w:rsidR="00546078" w:rsidRPr="003575D2">
        <w:t>.</w:t>
      </w:r>
    </w:p>
    <w:p w:rsidR="00CD71BC" w:rsidRPr="003575D2" w:rsidRDefault="00CD71BC" w:rsidP="003575D2">
      <w:pPr>
        <w:pStyle w:val="a4"/>
        <w:numPr>
          <w:ilvl w:val="0"/>
          <w:numId w:val="11"/>
        </w:numPr>
        <w:spacing w:before="0" w:beforeAutospacing="0" w:after="0" w:afterAutospacing="0" w:line="360" w:lineRule="auto"/>
        <w:jc w:val="both"/>
      </w:pPr>
      <w:r w:rsidRPr="003575D2">
        <w:t xml:space="preserve"> Развитие индивидуальных особенностей субъектов педагогического пр</w:t>
      </w:r>
      <w:r w:rsidRPr="003575D2">
        <w:t>о</w:t>
      </w:r>
      <w:r w:rsidRPr="003575D2">
        <w:t>цесса; ранняя профилактика и своевременная коррекция недостатков и о</w:t>
      </w:r>
      <w:r w:rsidRPr="003575D2">
        <w:t>т</w:t>
      </w:r>
      <w:r w:rsidRPr="003575D2">
        <w:t xml:space="preserve">клонений в психическом, психофизиологическом и личностном развитии детей; воспитание у каждого ребёнка уверенности в своих силах. </w:t>
      </w:r>
    </w:p>
    <w:p w:rsidR="00CD71BC" w:rsidRPr="003575D2" w:rsidRDefault="0054607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xml:space="preserve"> </w:t>
      </w:r>
      <w:r w:rsidR="00CD71BC" w:rsidRPr="003575D2">
        <w:rPr>
          <w:rFonts w:ascii="Times New Roman" w:hAnsi="Times New Roman" w:cs="Times New Roman"/>
          <w:sz w:val="24"/>
          <w:szCs w:val="24"/>
        </w:rPr>
        <w:t>Решая поставленные задачи,  важно создать о каждом ребенке полную картину его развития, соотнести ее с семейной и школьной ситуацией, с особенностями личности и характера. Это в свою очередь возможно при условии осуществления совместных усилий  в деятельности учителя начальных классов, школьного психолога, социального педагога   и родителей.</w:t>
      </w:r>
    </w:p>
    <w:p w:rsidR="00546078" w:rsidRPr="003575D2" w:rsidRDefault="00546078"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 xml:space="preserve">Программа коррекционной работы основывается на следующих </w:t>
      </w:r>
      <w:r w:rsidRPr="00347A6D">
        <w:rPr>
          <w:rFonts w:ascii="Times New Roman" w:hAnsi="Times New Roman" w:cs="Times New Roman"/>
          <w:b/>
          <w:color w:val="17365D" w:themeColor="text2" w:themeShade="BF"/>
          <w:sz w:val="24"/>
          <w:szCs w:val="24"/>
        </w:rPr>
        <w:t>принципах</w:t>
      </w:r>
      <w:r w:rsidRPr="003575D2">
        <w:rPr>
          <w:rFonts w:ascii="Times New Roman" w:hAnsi="Times New Roman" w:cs="Times New Roman"/>
          <w:sz w:val="24"/>
          <w:szCs w:val="24"/>
        </w:rPr>
        <w:t>:</w:t>
      </w:r>
    </w:p>
    <w:p w:rsidR="00410437" w:rsidRDefault="00410437" w:rsidP="003575D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Принцип соблюдения интересов ребенка. </w:t>
      </w:r>
      <w:r w:rsidRPr="00410437">
        <w:rPr>
          <w:rFonts w:ascii="Times New Roman" w:hAnsi="Times New Roman" w:cs="Times New Roman"/>
          <w:sz w:val="24"/>
          <w:szCs w:val="24"/>
        </w:rPr>
        <w:t>Принцип определяет</w:t>
      </w:r>
      <w:r>
        <w:rPr>
          <w:rFonts w:ascii="Times New Roman" w:hAnsi="Times New Roman" w:cs="Times New Roman"/>
          <w:b/>
          <w:sz w:val="24"/>
          <w:szCs w:val="24"/>
        </w:rPr>
        <w:t xml:space="preserve"> </w:t>
      </w:r>
      <w:r w:rsidRPr="00410437">
        <w:rPr>
          <w:rFonts w:ascii="Times New Roman" w:hAnsi="Times New Roman" w:cs="Times New Roman"/>
          <w:sz w:val="24"/>
          <w:szCs w:val="24"/>
        </w:rPr>
        <w:t>позицию специалиста, который призван решать проблему ребёнка с максимальной пользой и в интересах ребе</w:t>
      </w:r>
      <w:r w:rsidRPr="00410437">
        <w:rPr>
          <w:rFonts w:ascii="Times New Roman" w:hAnsi="Times New Roman" w:cs="Times New Roman"/>
          <w:sz w:val="24"/>
          <w:szCs w:val="24"/>
        </w:rPr>
        <w:t>н</w:t>
      </w:r>
      <w:r w:rsidRPr="00410437">
        <w:rPr>
          <w:rFonts w:ascii="Times New Roman" w:hAnsi="Times New Roman" w:cs="Times New Roman"/>
          <w:sz w:val="24"/>
          <w:szCs w:val="24"/>
        </w:rPr>
        <w:t>ка.</w:t>
      </w:r>
    </w:p>
    <w:p w:rsidR="00410437" w:rsidRDefault="00410437" w:rsidP="003575D2">
      <w:pPr>
        <w:spacing w:after="0" w:line="360" w:lineRule="auto"/>
        <w:jc w:val="both"/>
        <w:rPr>
          <w:rFonts w:ascii="Times New Roman" w:hAnsi="Times New Roman" w:cs="Times New Roman"/>
          <w:sz w:val="24"/>
          <w:szCs w:val="24"/>
        </w:rPr>
      </w:pPr>
      <w:r w:rsidRPr="00410437">
        <w:rPr>
          <w:rFonts w:ascii="Times New Roman" w:hAnsi="Times New Roman" w:cs="Times New Roman"/>
          <w:b/>
          <w:sz w:val="24"/>
          <w:szCs w:val="24"/>
        </w:rPr>
        <w:t xml:space="preserve">Принцип системности. </w:t>
      </w:r>
      <w:r>
        <w:rPr>
          <w:rFonts w:ascii="Times New Roman" w:hAnsi="Times New Roman" w:cs="Times New Roman"/>
          <w:sz w:val="24"/>
          <w:szCs w:val="24"/>
        </w:rPr>
        <w:t>Принцип обеспечивает единство диагностики, коррекции и ра</w:t>
      </w:r>
      <w:r>
        <w:rPr>
          <w:rFonts w:ascii="Times New Roman" w:hAnsi="Times New Roman" w:cs="Times New Roman"/>
          <w:sz w:val="24"/>
          <w:szCs w:val="24"/>
        </w:rPr>
        <w:t>з</w:t>
      </w:r>
      <w:r>
        <w:rPr>
          <w:rFonts w:ascii="Times New Roman" w:hAnsi="Times New Roman" w:cs="Times New Roman"/>
          <w:sz w:val="24"/>
          <w:szCs w:val="24"/>
        </w:rPr>
        <w:t>вития, т.е.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w:t>
      </w:r>
      <w:r>
        <w:rPr>
          <w:rFonts w:ascii="Times New Roman" w:hAnsi="Times New Roman" w:cs="Times New Roman"/>
          <w:sz w:val="24"/>
          <w:szCs w:val="24"/>
        </w:rPr>
        <w:t>о</w:t>
      </w:r>
      <w:r>
        <w:rPr>
          <w:rFonts w:ascii="Times New Roman" w:hAnsi="Times New Roman" w:cs="Times New Roman"/>
          <w:sz w:val="24"/>
          <w:szCs w:val="24"/>
        </w:rPr>
        <w:t>го процесса.</w:t>
      </w:r>
    </w:p>
    <w:p w:rsidR="00410437" w:rsidRDefault="00410437" w:rsidP="003575D2">
      <w:pPr>
        <w:spacing w:after="0" w:line="360" w:lineRule="auto"/>
        <w:jc w:val="both"/>
        <w:rPr>
          <w:rFonts w:ascii="Times New Roman" w:hAnsi="Times New Roman" w:cs="Times New Roman"/>
          <w:sz w:val="24"/>
          <w:szCs w:val="24"/>
        </w:rPr>
      </w:pPr>
      <w:r w:rsidRPr="00410437">
        <w:rPr>
          <w:rFonts w:ascii="Times New Roman" w:hAnsi="Times New Roman" w:cs="Times New Roman"/>
          <w:b/>
          <w:sz w:val="24"/>
          <w:szCs w:val="24"/>
        </w:rPr>
        <w:t>Принцип непрерывности.</w:t>
      </w:r>
      <w:r>
        <w:rPr>
          <w:rFonts w:ascii="Times New Roman" w:hAnsi="Times New Roman" w:cs="Times New Roman"/>
          <w:b/>
          <w:sz w:val="24"/>
          <w:szCs w:val="24"/>
        </w:rPr>
        <w:t xml:space="preserve"> </w:t>
      </w:r>
      <w:r>
        <w:rPr>
          <w:rFonts w:ascii="Times New Roman" w:hAnsi="Times New Roman" w:cs="Times New Roman"/>
          <w:sz w:val="24"/>
          <w:szCs w:val="24"/>
        </w:rPr>
        <w:t>Принцип гарантирует ребёнку и его родителям (законным представителям) непрерывность помощи  до полного</w:t>
      </w:r>
      <w:r w:rsidR="00204D17">
        <w:rPr>
          <w:rFonts w:ascii="Times New Roman" w:hAnsi="Times New Roman" w:cs="Times New Roman"/>
          <w:sz w:val="24"/>
          <w:szCs w:val="24"/>
        </w:rPr>
        <w:t xml:space="preserve"> решения проблемы  или определ</w:t>
      </w:r>
      <w:r w:rsidR="00204D17">
        <w:rPr>
          <w:rFonts w:ascii="Times New Roman" w:hAnsi="Times New Roman" w:cs="Times New Roman"/>
          <w:sz w:val="24"/>
          <w:szCs w:val="24"/>
        </w:rPr>
        <w:t>е</w:t>
      </w:r>
      <w:r w:rsidR="00204D17">
        <w:rPr>
          <w:rFonts w:ascii="Times New Roman" w:hAnsi="Times New Roman" w:cs="Times New Roman"/>
          <w:sz w:val="24"/>
          <w:szCs w:val="24"/>
        </w:rPr>
        <w:t>ния подхода к её решению.</w:t>
      </w:r>
    </w:p>
    <w:p w:rsidR="00204D17" w:rsidRPr="00204D17" w:rsidRDefault="00204D17" w:rsidP="003575D2">
      <w:pPr>
        <w:spacing w:after="0" w:line="360" w:lineRule="auto"/>
        <w:jc w:val="both"/>
        <w:rPr>
          <w:rFonts w:ascii="Times New Roman" w:hAnsi="Times New Roman" w:cs="Times New Roman"/>
          <w:sz w:val="24"/>
          <w:szCs w:val="24"/>
        </w:rPr>
      </w:pPr>
      <w:r w:rsidRPr="00204D17">
        <w:rPr>
          <w:rFonts w:ascii="Times New Roman" w:hAnsi="Times New Roman" w:cs="Times New Roman"/>
          <w:b/>
          <w:sz w:val="24"/>
          <w:szCs w:val="24"/>
        </w:rPr>
        <w:t>Принцип вариативности.</w:t>
      </w:r>
      <w:r w:rsidRPr="00204D17">
        <w:rPr>
          <w:rFonts w:ascii="Times New Roman" w:hAnsi="Times New Roman" w:cs="Times New Roman"/>
          <w:sz w:val="24"/>
          <w:szCs w:val="24"/>
        </w:rPr>
        <w:t xml:space="preserve"> При</w:t>
      </w:r>
      <w:r>
        <w:rPr>
          <w:rFonts w:ascii="Times New Roman" w:hAnsi="Times New Roman" w:cs="Times New Roman"/>
          <w:sz w:val="24"/>
          <w:szCs w:val="24"/>
        </w:rPr>
        <w:t>нцип предполагает создание вариативных условий для п</w:t>
      </w:r>
      <w:r>
        <w:rPr>
          <w:rFonts w:ascii="Times New Roman" w:hAnsi="Times New Roman" w:cs="Times New Roman"/>
          <w:sz w:val="24"/>
          <w:szCs w:val="24"/>
        </w:rPr>
        <w:t>о</w:t>
      </w:r>
      <w:r>
        <w:rPr>
          <w:rFonts w:ascii="Times New Roman" w:hAnsi="Times New Roman" w:cs="Times New Roman"/>
          <w:sz w:val="24"/>
          <w:szCs w:val="24"/>
        </w:rPr>
        <w:t>лучения образования детьми, имеющими различные недостатки в физическом и (или) психическом развитии.</w:t>
      </w:r>
    </w:p>
    <w:p w:rsidR="00546078" w:rsidRPr="003575D2" w:rsidRDefault="00546078"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b/>
          <w:sz w:val="24"/>
          <w:szCs w:val="24"/>
        </w:rPr>
        <w:t>Принцип учета индивидуальных особенностей.</w:t>
      </w:r>
      <w:r w:rsidRPr="003575D2">
        <w:rPr>
          <w:rFonts w:ascii="Times New Roman" w:hAnsi="Times New Roman" w:cs="Times New Roman"/>
          <w:sz w:val="24"/>
          <w:szCs w:val="24"/>
        </w:rPr>
        <w:t xml:space="preserve"> Всем детям определенного возраста свойственно иметь индивидуальные (отличительные) особенности. Индивидуальность р</w:t>
      </w:r>
      <w:r w:rsidRPr="003575D2">
        <w:rPr>
          <w:rFonts w:ascii="Times New Roman" w:hAnsi="Times New Roman" w:cs="Times New Roman"/>
          <w:sz w:val="24"/>
          <w:szCs w:val="24"/>
        </w:rPr>
        <w:t>е</w:t>
      </w:r>
      <w:r w:rsidRPr="003575D2">
        <w:rPr>
          <w:rFonts w:ascii="Times New Roman" w:hAnsi="Times New Roman" w:cs="Times New Roman"/>
          <w:sz w:val="24"/>
          <w:szCs w:val="24"/>
        </w:rPr>
        <w:t>бенка характеризуется совокупностью интеллектуальных, волевых, моральных, социал</w:t>
      </w:r>
      <w:r w:rsidRPr="003575D2">
        <w:rPr>
          <w:rFonts w:ascii="Times New Roman" w:hAnsi="Times New Roman" w:cs="Times New Roman"/>
          <w:sz w:val="24"/>
          <w:szCs w:val="24"/>
        </w:rPr>
        <w:t>ь</w:t>
      </w:r>
      <w:r w:rsidRPr="003575D2">
        <w:rPr>
          <w:rFonts w:ascii="Times New Roman" w:hAnsi="Times New Roman" w:cs="Times New Roman"/>
          <w:sz w:val="24"/>
          <w:szCs w:val="24"/>
        </w:rPr>
        <w:t>ных и других черт, которые заметно отличают данного ребенка от других детей. Кроме того, к  индивидуальным особенностям относятся ощущения, восприятие, мышление, п</w:t>
      </w:r>
      <w:r w:rsidRPr="003575D2">
        <w:rPr>
          <w:rFonts w:ascii="Times New Roman" w:hAnsi="Times New Roman" w:cs="Times New Roman"/>
          <w:sz w:val="24"/>
          <w:szCs w:val="24"/>
        </w:rPr>
        <w:t>а</w:t>
      </w:r>
      <w:r w:rsidRPr="003575D2">
        <w:rPr>
          <w:rFonts w:ascii="Times New Roman" w:hAnsi="Times New Roman" w:cs="Times New Roman"/>
          <w:sz w:val="24"/>
          <w:szCs w:val="24"/>
        </w:rPr>
        <w:t>мять, воображение, интересы, склонности, способности, темперамент, характер. Индив</w:t>
      </w:r>
      <w:r w:rsidRPr="003575D2">
        <w:rPr>
          <w:rFonts w:ascii="Times New Roman" w:hAnsi="Times New Roman" w:cs="Times New Roman"/>
          <w:sz w:val="24"/>
          <w:szCs w:val="24"/>
        </w:rPr>
        <w:t>и</w:t>
      </w:r>
      <w:r w:rsidRPr="003575D2">
        <w:rPr>
          <w:rFonts w:ascii="Times New Roman" w:hAnsi="Times New Roman" w:cs="Times New Roman"/>
          <w:sz w:val="24"/>
          <w:szCs w:val="24"/>
        </w:rPr>
        <w:t xml:space="preserve">дуальные особенности влияют на развитие личности. </w:t>
      </w:r>
    </w:p>
    <w:p w:rsidR="00546078" w:rsidRPr="003575D2" w:rsidRDefault="00546078"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b/>
          <w:sz w:val="24"/>
          <w:szCs w:val="24"/>
        </w:rPr>
        <w:t>Принцип деятельностного подхода</w:t>
      </w:r>
      <w:r w:rsidRPr="003575D2">
        <w:rPr>
          <w:rFonts w:ascii="Times New Roman" w:hAnsi="Times New Roman" w:cs="Times New Roman"/>
          <w:sz w:val="24"/>
          <w:szCs w:val="24"/>
        </w:rPr>
        <w:t xml:space="preserve">  Данный принцип задает направление коррекцио</w:t>
      </w:r>
      <w:r w:rsidRPr="003575D2">
        <w:rPr>
          <w:rFonts w:ascii="Times New Roman" w:hAnsi="Times New Roman" w:cs="Times New Roman"/>
          <w:sz w:val="24"/>
          <w:szCs w:val="24"/>
        </w:rPr>
        <w:t>н</w:t>
      </w:r>
      <w:r w:rsidRPr="003575D2">
        <w:rPr>
          <w:rFonts w:ascii="Times New Roman" w:hAnsi="Times New Roman" w:cs="Times New Roman"/>
          <w:sz w:val="24"/>
          <w:szCs w:val="24"/>
        </w:rPr>
        <w:t xml:space="preserve">ной работы через организацию соответствующих видов деятельности ребенка. </w:t>
      </w:r>
    </w:p>
    <w:p w:rsidR="00546078" w:rsidRPr="003575D2" w:rsidRDefault="00546078"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b/>
          <w:sz w:val="24"/>
          <w:szCs w:val="24"/>
        </w:rPr>
        <w:t>Принцип нормативности развития</w:t>
      </w:r>
      <w:r w:rsidRPr="003575D2">
        <w:rPr>
          <w:rFonts w:ascii="Times New Roman" w:hAnsi="Times New Roman" w:cs="Times New Roman"/>
          <w:sz w:val="24"/>
          <w:szCs w:val="24"/>
        </w:rPr>
        <w:t xml:space="preserve"> (Р.В. Овчарова). Этот принцип заключается в учете основных закономерностей психического развития  и значения последовательности ст</w:t>
      </w:r>
      <w:r w:rsidRPr="003575D2">
        <w:rPr>
          <w:rFonts w:ascii="Times New Roman" w:hAnsi="Times New Roman" w:cs="Times New Roman"/>
          <w:sz w:val="24"/>
          <w:szCs w:val="24"/>
        </w:rPr>
        <w:t>а</w:t>
      </w:r>
      <w:r w:rsidRPr="003575D2">
        <w:rPr>
          <w:rFonts w:ascii="Times New Roman" w:hAnsi="Times New Roman" w:cs="Times New Roman"/>
          <w:sz w:val="24"/>
          <w:szCs w:val="24"/>
        </w:rPr>
        <w:t>дий развития для формирования личности ребенка. Данный принцип постулирует сущес</w:t>
      </w:r>
      <w:r w:rsidRPr="003575D2">
        <w:rPr>
          <w:rFonts w:ascii="Times New Roman" w:hAnsi="Times New Roman" w:cs="Times New Roman"/>
          <w:sz w:val="24"/>
          <w:szCs w:val="24"/>
        </w:rPr>
        <w:t>т</w:t>
      </w:r>
      <w:r w:rsidRPr="003575D2">
        <w:rPr>
          <w:rFonts w:ascii="Times New Roman" w:hAnsi="Times New Roman" w:cs="Times New Roman"/>
          <w:sz w:val="24"/>
          <w:szCs w:val="24"/>
        </w:rPr>
        <w:t>вование некоторой «возрастной нормы» развития, своеобразного эталона возраста. С</w:t>
      </w:r>
      <w:r w:rsidRPr="003575D2">
        <w:rPr>
          <w:rFonts w:ascii="Times New Roman" w:hAnsi="Times New Roman" w:cs="Times New Roman"/>
          <w:sz w:val="24"/>
          <w:szCs w:val="24"/>
        </w:rPr>
        <w:t>о</w:t>
      </w:r>
      <w:r w:rsidRPr="003575D2">
        <w:rPr>
          <w:rFonts w:ascii="Times New Roman" w:hAnsi="Times New Roman" w:cs="Times New Roman"/>
          <w:sz w:val="24"/>
          <w:szCs w:val="24"/>
        </w:rPr>
        <w:t>гласно этому принципу коррекционная работа осуществляется по следующей схеме: что есть; что должно быть; что надо сделать, чтобы было должное.</w:t>
      </w:r>
    </w:p>
    <w:p w:rsidR="00546078" w:rsidRPr="003575D2" w:rsidRDefault="00546078" w:rsidP="00204D17">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Коррекционная работа должна строиться не как отдельные упражнения по соверше</w:t>
      </w:r>
      <w:r w:rsidRPr="003575D2">
        <w:rPr>
          <w:rFonts w:ascii="Times New Roman" w:hAnsi="Times New Roman" w:cs="Times New Roman"/>
          <w:sz w:val="24"/>
          <w:szCs w:val="24"/>
        </w:rPr>
        <w:t>н</w:t>
      </w:r>
      <w:r w:rsidRPr="003575D2">
        <w:rPr>
          <w:rFonts w:ascii="Times New Roman" w:hAnsi="Times New Roman" w:cs="Times New Roman"/>
          <w:sz w:val="24"/>
          <w:szCs w:val="24"/>
        </w:rPr>
        <w:t>ствованию каких-либо личностных качеств или норм поведения ребенка, а как  целостная система мер, направленных на создание комфортности в обучении младших школьников.</w:t>
      </w:r>
    </w:p>
    <w:p w:rsidR="00DA46E8" w:rsidRDefault="00DA46E8" w:rsidP="003575D2">
      <w:pPr>
        <w:pStyle w:val="a4"/>
        <w:spacing w:before="0" w:beforeAutospacing="0" w:after="0" w:afterAutospacing="0" w:line="360" w:lineRule="auto"/>
        <w:ind w:firstLine="426"/>
        <w:jc w:val="both"/>
      </w:pPr>
    </w:p>
    <w:p w:rsidR="00204D17" w:rsidRPr="003575D2" w:rsidRDefault="00204D17" w:rsidP="003575D2">
      <w:pPr>
        <w:pStyle w:val="a4"/>
        <w:spacing w:before="0" w:beforeAutospacing="0" w:after="0" w:afterAutospacing="0" w:line="360" w:lineRule="auto"/>
        <w:ind w:firstLine="426"/>
        <w:jc w:val="both"/>
      </w:pPr>
    </w:p>
    <w:p w:rsidR="00DA46E8" w:rsidRPr="00204D17" w:rsidRDefault="00DA46E8" w:rsidP="003575D2">
      <w:pPr>
        <w:pStyle w:val="a4"/>
        <w:spacing w:before="0" w:beforeAutospacing="0" w:after="0" w:afterAutospacing="0" w:line="360" w:lineRule="auto"/>
        <w:ind w:firstLine="426"/>
        <w:jc w:val="both"/>
        <w:rPr>
          <w:b/>
        </w:rPr>
      </w:pPr>
      <w:r w:rsidRPr="00204D17">
        <w:rPr>
          <w:b/>
        </w:rPr>
        <w:lastRenderedPageBreak/>
        <w:t>Программа коррекционной работы содержит следующие разделы:</w:t>
      </w:r>
    </w:p>
    <w:p w:rsidR="00DA46E8" w:rsidRPr="003575D2" w:rsidRDefault="00DA46E8" w:rsidP="003575D2">
      <w:pPr>
        <w:pStyle w:val="a4"/>
        <w:numPr>
          <w:ilvl w:val="0"/>
          <w:numId w:val="2"/>
        </w:numPr>
        <w:spacing w:before="0" w:beforeAutospacing="0" w:after="0" w:afterAutospacing="0" w:line="360" w:lineRule="auto"/>
        <w:ind w:left="0" w:firstLine="426"/>
        <w:jc w:val="both"/>
      </w:pPr>
      <w:r w:rsidRPr="003575D2">
        <w:t>Система комплексного психолого-медико-педагогического сопровождения детей с ограниченными возможностями здоровья в условиях образовательного процесса.</w:t>
      </w:r>
    </w:p>
    <w:p w:rsidR="00DA46E8" w:rsidRPr="003575D2" w:rsidRDefault="00DA46E8" w:rsidP="003575D2">
      <w:pPr>
        <w:pStyle w:val="a4"/>
        <w:numPr>
          <w:ilvl w:val="0"/>
          <w:numId w:val="2"/>
        </w:numPr>
        <w:spacing w:before="0" w:beforeAutospacing="0" w:after="0" w:afterAutospacing="0" w:line="360" w:lineRule="auto"/>
        <w:ind w:left="0" w:firstLine="426"/>
        <w:jc w:val="both"/>
      </w:pPr>
      <w:r w:rsidRPr="003575D2">
        <w:t>Формы обучения,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возможностями здоровья, их интеграцию в образ</w:t>
      </w:r>
      <w:r w:rsidRPr="003575D2">
        <w:t>о</w:t>
      </w:r>
      <w:r w:rsidRPr="003575D2">
        <w:t xml:space="preserve">вательном учреждении и освоение ими основной образовательной программы начального общего образования. </w:t>
      </w:r>
    </w:p>
    <w:p w:rsidR="00DA46E8" w:rsidRPr="003575D2" w:rsidRDefault="00DA46E8" w:rsidP="003575D2">
      <w:pPr>
        <w:pStyle w:val="a4"/>
        <w:numPr>
          <w:ilvl w:val="0"/>
          <w:numId w:val="2"/>
        </w:numPr>
        <w:spacing w:before="0" w:beforeAutospacing="0" w:after="0" w:afterAutospacing="0" w:line="360" w:lineRule="auto"/>
        <w:ind w:left="0" w:firstLine="426"/>
        <w:jc w:val="both"/>
      </w:pPr>
      <w:r w:rsidRPr="003575D2">
        <w:t>Мониторинг динамики развития детей, их успешности в освоении основной обр</w:t>
      </w:r>
      <w:r w:rsidRPr="003575D2">
        <w:t>а</w:t>
      </w:r>
      <w:r w:rsidRPr="003575D2">
        <w:t>зовательной программы начального общего образования, корректировку коррекционных мероприятий.</w:t>
      </w:r>
    </w:p>
    <w:p w:rsidR="00DA46E8" w:rsidRPr="003575D2" w:rsidRDefault="00DA46E8" w:rsidP="003575D2">
      <w:pPr>
        <w:pStyle w:val="a4"/>
        <w:numPr>
          <w:ilvl w:val="0"/>
          <w:numId w:val="2"/>
        </w:numPr>
        <w:spacing w:before="0" w:beforeAutospacing="0" w:after="0" w:afterAutospacing="0" w:line="360" w:lineRule="auto"/>
        <w:ind w:left="0" w:firstLine="426"/>
        <w:jc w:val="both"/>
      </w:pPr>
      <w:r w:rsidRPr="003575D2">
        <w:t xml:space="preserve">Описание специальных условий обучения и воспитания детей с ограниченными возможностями здоровья. </w:t>
      </w:r>
    </w:p>
    <w:p w:rsidR="00DA46E8" w:rsidRPr="003575D2" w:rsidRDefault="00DA46E8" w:rsidP="003575D2">
      <w:pPr>
        <w:pStyle w:val="a4"/>
        <w:numPr>
          <w:ilvl w:val="0"/>
          <w:numId w:val="2"/>
        </w:numPr>
        <w:spacing w:before="0" w:beforeAutospacing="0" w:after="0" w:afterAutospacing="0" w:line="360" w:lineRule="auto"/>
        <w:ind w:left="0" w:firstLine="426"/>
        <w:jc w:val="both"/>
      </w:pPr>
      <w:r w:rsidRPr="003575D2">
        <w:t>Механизм взаимодействия в разработке и реализации коррекционных мероприятий учителей, специалистов в области коррекционной педагогики, медицинских работников образовательного учреждения и других организаций, специализирующихся в области с</w:t>
      </w:r>
      <w:r w:rsidRPr="003575D2">
        <w:t>е</w:t>
      </w:r>
      <w:r w:rsidRPr="003575D2">
        <w:t>мьи и других институтов общества, который должен обеспечиваться в единстве урочной, внеурочной и внешкольной деятельности.</w:t>
      </w:r>
    </w:p>
    <w:p w:rsidR="00DA46E8" w:rsidRPr="003575D2" w:rsidRDefault="00DA46E8" w:rsidP="003575D2">
      <w:pPr>
        <w:pStyle w:val="a4"/>
        <w:numPr>
          <w:ilvl w:val="0"/>
          <w:numId w:val="2"/>
        </w:numPr>
        <w:spacing w:before="0" w:beforeAutospacing="0" w:after="0" w:afterAutospacing="0" w:line="360" w:lineRule="auto"/>
        <w:ind w:left="0" w:firstLine="426"/>
        <w:jc w:val="both"/>
      </w:pPr>
      <w:r w:rsidRPr="003575D2">
        <w:t>Показатели результативности и эффективности  коррекционной работы.</w:t>
      </w:r>
    </w:p>
    <w:p w:rsidR="00DA46E8" w:rsidRPr="003575D2" w:rsidRDefault="00DA46E8" w:rsidP="003575D2">
      <w:pPr>
        <w:pStyle w:val="a4"/>
        <w:spacing w:before="0" w:beforeAutospacing="0" w:after="0" w:afterAutospacing="0" w:line="360" w:lineRule="auto"/>
        <w:ind w:firstLine="426"/>
        <w:jc w:val="both"/>
      </w:pPr>
    </w:p>
    <w:p w:rsidR="00DA46E8" w:rsidRPr="003575D2" w:rsidRDefault="00993961" w:rsidP="003575D2">
      <w:pPr>
        <w:pStyle w:val="a4"/>
        <w:spacing w:before="0" w:beforeAutospacing="0" w:after="0" w:afterAutospacing="0" w:line="360" w:lineRule="auto"/>
        <w:ind w:firstLine="426"/>
        <w:jc w:val="both"/>
      </w:pPr>
      <w:r w:rsidRPr="003575D2">
        <w:t>1</w:t>
      </w:r>
      <w:r w:rsidR="00DA46E8" w:rsidRPr="003575D2">
        <w:t xml:space="preserve">. </w:t>
      </w:r>
      <w:r w:rsidR="00DA46E8" w:rsidRPr="00204D17">
        <w:rPr>
          <w:b/>
          <w:color w:val="17365D" w:themeColor="text2" w:themeShade="BF"/>
        </w:rPr>
        <w:t>Система комплексного психолого-медико-педагогического сопровождения</w:t>
      </w:r>
      <w:r w:rsidR="00DA46E8" w:rsidRPr="003575D2">
        <w:t xml:space="preserve"> д</w:t>
      </w:r>
      <w:r w:rsidR="00DA46E8" w:rsidRPr="003575D2">
        <w:t>е</w:t>
      </w:r>
      <w:r w:rsidR="00DA46E8" w:rsidRPr="003575D2">
        <w:t>тей с ограниченными возможностями здоровья в условиях образовательного процесса.</w:t>
      </w:r>
    </w:p>
    <w:p w:rsidR="00DA46E8" w:rsidRPr="003575D2" w:rsidRDefault="00993961"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xml:space="preserve">Если в школе будут дети с ограниченными возможностями, которым по показаниям психолого-медико-педагогической комиссии РУО необходима педагогическая поддержка, то в </w:t>
      </w:r>
      <w:r w:rsidR="00DA46E8" w:rsidRPr="003575D2">
        <w:rPr>
          <w:rFonts w:ascii="Times New Roman" w:hAnsi="Times New Roman" w:cs="Times New Roman"/>
          <w:sz w:val="24"/>
          <w:szCs w:val="24"/>
        </w:rPr>
        <w:t>школе созда</w:t>
      </w:r>
      <w:r w:rsidRPr="003575D2">
        <w:rPr>
          <w:rFonts w:ascii="Times New Roman" w:hAnsi="Times New Roman" w:cs="Times New Roman"/>
          <w:sz w:val="24"/>
          <w:szCs w:val="24"/>
        </w:rPr>
        <w:t>ется временный творческий коллектив</w:t>
      </w:r>
      <w:r w:rsidR="00DA46E8" w:rsidRPr="003575D2">
        <w:rPr>
          <w:rFonts w:ascii="Times New Roman" w:hAnsi="Times New Roman" w:cs="Times New Roman"/>
          <w:sz w:val="24"/>
          <w:szCs w:val="24"/>
        </w:rPr>
        <w:t>, осуществляющая</w:t>
      </w:r>
      <w:r w:rsidR="00DA46E8" w:rsidRPr="003575D2">
        <w:rPr>
          <w:rFonts w:ascii="Times New Roman" w:hAnsi="Times New Roman" w:cs="Times New Roman"/>
          <w:b/>
          <w:sz w:val="24"/>
          <w:szCs w:val="24"/>
        </w:rPr>
        <w:t xml:space="preserve"> </w:t>
      </w:r>
      <w:r w:rsidR="00DA46E8" w:rsidRPr="003575D2">
        <w:rPr>
          <w:rFonts w:ascii="Times New Roman" w:hAnsi="Times New Roman" w:cs="Times New Roman"/>
          <w:sz w:val="24"/>
          <w:szCs w:val="24"/>
        </w:rPr>
        <w:t xml:space="preserve">психолого-медико-педагогическое сопровождение детей с ограниченными  возможностями здоровья, которая ведет ребенка  на протяжении всего периода его обучения. В </w:t>
      </w:r>
      <w:r w:rsidRPr="003575D2">
        <w:rPr>
          <w:rFonts w:ascii="Times New Roman" w:hAnsi="Times New Roman" w:cs="Times New Roman"/>
          <w:bCs/>
          <w:sz w:val="24"/>
          <w:szCs w:val="24"/>
        </w:rPr>
        <w:t xml:space="preserve">ВТК </w:t>
      </w:r>
      <w:r w:rsidR="00DA46E8" w:rsidRPr="003575D2">
        <w:rPr>
          <w:rFonts w:ascii="Times New Roman" w:hAnsi="Times New Roman" w:cs="Times New Roman"/>
          <w:bCs/>
          <w:sz w:val="24"/>
          <w:szCs w:val="24"/>
        </w:rPr>
        <w:t xml:space="preserve"> сопровождения</w:t>
      </w:r>
      <w:r w:rsidR="00DA46E8" w:rsidRPr="003575D2">
        <w:rPr>
          <w:rFonts w:ascii="Times New Roman" w:hAnsi="Times New Roman" w:cs="Times New Roman"/>
          <w:sz w:val="24"/>
          <w:szCs w:val="24"/>
        </w:rPr>
        <w:t xml:space="preserve"> входят специалисты: </w:t>
      </w:r>
      <w:r w:rsidRPr="003575D2">
        <w:rPr>
          <w:rFonts w:ascii="Times New Roman" w:hAnsi="Times New Roman" w:cs="Times New Roman"/>
          <w:sz w:val="24"/>
          <w:szCs w:val="24"/>
        </w:rPr>
        <w:t>учитель начальных классов</w:t>
      </w:r>
      <w:r w:rsidR="00DA46E8" w:rsidRPr="003575D2">
        <w:rPr>
          <w:rFonts w:ascii="Times New Roman" w:hAnsi="Times New Roman" w:cs="Times New Roman"/>
          <w:sz w:val="24"/>
          <w:szCs w:val="24"/>
        </w:rPr>
        <w:t>, педагог-психолог, социальны</w:t>
      </w:r>
      <w:r w:rsidRPr="003575D2">
        <w:rPr>
          <w:rFonts w:ascii="Times New Roman" w:hAnsi="Times New Roman" w:cs="Times New Roman"/>
          <w:sz w:val="24"/>
          <w:szCs w:val="24"/>
        </w:rPr>
        <w:t>й</w:t>
      </w:r>
      <w:r w:rsidR="00DA46E8" w:rsidRPr="003575D2">
        <w:rPr>
          <w:rFonts w:ascii="Times New Roman" w:hAnsi="Times New Roman" w:cs="Times New Roman"/>
          <w:sz w:val="24"/>
          <w:szCs w:val="24"/>
        </w:rPr>
        <w:t xml:space="preserve"> педагог, воспитател</w:t>
      </w:r>
      <w:r w:rsidRPr="003575D2">
        <w:rPr>
          <w:rFonts w:ascii="Times New Roman" w:hAnsi="Times New Roman" w:cs="Times New Roman"/>
          <w:sz w:val="24"/>
          <w:szCs w:val="24"/>
        </w:rPr>
        <w:t>ь ГПД</w:t>
      </w:r>
      <w:r w:rsidR="00DA46E8" w:rsidRPr="003575D2">
        <w:rPr>
          <w:rFonts w:ascii="Times New Roman" w:hAnsi="Times New Roman" w:cs="Times New Roman"/>
          <w:sz w:val="24"/>
          <w:szCs w:val="24"/>
        </w:rPr>
        <w:t xml:space="preserve"> и медицинский работник</w:t>
      </w:r>
      <w:r w:rsidRPr="003575D2">
        <w:rPr>
          <w:rFonts w:ascii="Times New Roman" w:hAnsi="Times New Roman" w:cs="Times New Roman"/>
          <w:sz w:val="24"/>
          <w:szCs w:val="24"/>
        </w:rPr>
        <w:t xml:space="preserve"> - фельдшер Карповского ФАП</w:t>
      </w:r>
      <w:r w:rsidR="00DA46E8" w:rsidRPr="003575D2">
        <w:rPr>
          <w:rFonts w:ascii="Times New Roman" w:hAnsi="Times New Roman" w:cs="Times New Roman"/>
          <w:sz w:val="24"/>
          <w:szCs w:val="24"/>
        </w:rPr>
        <w:t>.</w:t>
      </w:r>
      <w:r w:rsidR="00DA46E8" w:rsidRPr="003575D2">
        <w:rPr>
          <w:rFonts w:ascii="Times New Roman" w:hAnsi="Times New Roman" w:cs="Times New Roman"/>
          <w:b/>
          <w:bCs/>
          <w:sz w:val="24"/>
          <w:szCs w:val="24"/>
        </w:rPr>
        <w:t xml:space="preserve"> </w:t>
      </w:r>
      <w:r w:rsidR="00DA46E8" w:rsidRPr="003575D2">
        <w:rPr>
          <w:rFonts w:ascii="Times New Roman" w:hAnsi="Times New Roman" w:cs="Times New Roman"/>
          <w:sz w:val="24"/>
          <w:szCs w:val="24"/>
        </w:rPr>
        <w:t>Комплексное изучение ребенка, выбор наиболее адекватных проблеме ребенка методов работы, отбор содержания обучения с учетом индивидуально-психологических особенностей детей ос</w:t>
      </w:r>
      <w:r w:rsidR="00DA46E8" w:rsidRPr="003575D2">
        <w:rPr>
          <w:rFonts w:ascii="Times New Roman" w:hAnsi="Times New Roman" w:cs="Times New Roman"/>
          <w:sz w:val="24"/>
          <w:szCs w:val="24"/>
        </w:rPr>
        <w:t>у</w:t>
      </w:r>
      <w:r w:rsidR="00DA46E8" w:rsidRPr="003575D2">
        <w:rPr>
          <w:rFonts w:ascii="Times New Roman" w:hAnsi="Times New Roman" w:cs="Times New Roman"/>
          <w:sz w:val="24"/>
          <w:szCs w:val="24"/>
        </w:rPr>
        <w:t xml:space="preserve">ществляется на </w:t>
      </w:r>
      <w:r w:rsidRPr="003575D2">
        <w:rPr>
          <w:rFonts w:ascii="Times New Roman" w:hAnsi="Times New Roman" w:cs="Times New Roman"/>
          <w:sz w:val="24"/>
          <w:szCs w:val="24"/>
        </w:rPr>
        <w:t xml:space="preserve">основе рекомендаций, данных </w:t>
      </w:r>
      <w:r w:rsidR="00DA46E8" w:rsidRPr="003575D2">
        <w:rPr>
          <w:rFonts w:ascii="Times New Roman" w:hAnsi="Times New Roman" w:cs="Times New Roman"/>
          <w:sz w:val="24"/>
          <w:szCs w:val="24"/>
        </w:rPr>
        <w:t>психолого-медико-педагогическ</w:t>
      </w:r>
      <w:r w:rsidRPr="003575D2">
        <w:rPr>
          <w:rFonts w:ascii="Times New Roman" w:hAnsi="Times New Roman" w:cs="Times New Roman"/>
          <w:sz w:val="24"/>
          <w:szCs w:val="24"/>
        </w:rPr>
        <w:t>ой  коми</w:t>
      </w:r>
      <w:r w:rsidRPr="003575D2">
        <w:rPr>
          <w:rFonts w:ascii="Times New Roman" w:hAnsi="Times New Roman" w:cs="Times New Roman"/>
          <w:sz w:val="24"/>
          <w:szCs w:val="24"/>
        </w:rPr>
        <w:t>с</w:t>
      </w:r>
      <w:r w:rsidRPr="003575D2">
        <w:rPr>
          <w:rFonts w:ascii="Times New Roman" w:hAnsi="Times New Roman" w:cs="Times New Roman"/>
          <w:sz w:val="24"/>
          <w:szCs w:val="24"/>
        </w:rPr>
        <w:t>сии РУО.</w:t>
      </w:r>
      <w:r w:rsidR="00DA46E8" w:rsidRPr="003575D2">
        <w:rPr>
          <w:rFonts w:ascii="Times New Roman" w:hAnsi="Times New Roman" w:cs="Times New Roman"/>
          <w:sz w:val="24"/>
          <w:szCs w:val="24"/>
        </w:rPr>
        <w:t xml:space="preserve"> </w:t>
      </w:r>
    </w:p>
    <w:p w:rsidR="00DA46E8" w:rsidRPr="003575D2" w:rsidRDefault="00DA46E8" w:rsidP="003575D2">
      <w:pPr>
        <w:pStyle w:val="a4"/>
        <w:spacing w:before="0" w:beforeAutospacing="0" w:after="0" w:afterAutospacing="0" w:line="360" w:lineRule="auto"/>
        <w:ind w:firstLine="426"/>
        <w:jc w:val="both"/>
      </w:pPr>
      <w:r w:rsidRPr="003575D2">
        <w:rPr>
          <w:b/>
          <w:bCs/>
        </w:rPr>
        <w:lastRenderedPageBreak/>
        <w:t>Целью психолого-педагогического сопровождения ребенка с ОВЗ</w:t>
      </w:r>
      <w:r w:rsidRPr="003575D2">
        <w:t xml:space="preserve">, обучающегося в общеобразовательном учреждении, является обеспечение условий для оптимального развития ребенка, успешной интеграции его в социум. </w:t>
      </w:r>
    </w:p>
    <w:p w:rsidR="00DA46E8" w:rsidRPr="003575D2" w:rsidRDefault="00DA46E8" w:rsidP="003575D2">
      <w:pPr>
        <w:pStyle w:val="a4"/>
        <w:spacing w:before="0" w:beforeAutospacing="0" w:after="0" w:afterAutospacing="0" w:line="360" w:lineRule="auto"/>
        <w:ind w:firstLine="426"/>
        <w:jc w:val="both"/>
      </w:pPr>
      <w:bookmarkStart w:id="0" w:name=".D0.9D.D0.B0.D0.B7.D0.B2.D0.B0.D0.BD.D0."/>
      <w:bookmarkEnd w:id="0"/>
      <w:r w:rsidRPr="003575D2">
        <w:t xml:space="preserve">Психолого-педагогическое сопровождение учащихся включает: </w:t>
      </w:r>
    </w:p>
    <w:p w:rsidR="00DA46E8" w:rsidRPr="003575D2" w:rsidRDefault="00DA46E8" w:rsidP="003575D2">
      <w:pPr>
        <w:numPr>
          <w:ilvl w:val="0"/>
          <w:numId w:val="3"/>
        </w:numPr>
        <w:spacing w:after="0" w:line="360" w:lineRule="auto"/>
        <w:ind w:left="0" w:firstLine="426"/>
        <w:jc w:val="both"/>
        <w:rPr>
          <w:rFonts w:ascii="Times New Roman" w:hAnsi="Times New Roman" w:cs="Times New Roman"/>
          <w:sz w:val="24"/>
          <w:szCs w:val="24"/>
        </w:rPr>
      </w:pPr>
      <w:r w:rsidRPr="003575D2">
        <w:rPr>
          <w:rFonts w:ascii="Times New Roman" w:hAnsi="Times New Roman" w:cs="Times New Roman"/>
          <w:sz w:val="24"/>
          <w:szCs w:val="24"/>
        </w:rPr>
        <w:t>диагностику когнитивно-познавательной сферы личности, педагогические набл</w:t>
      </w:r>
      <w:r w:rsidRPr="003575D2">
        <w:rPr>
          <w:rFonts w:ascii="Times New Roman" w:hAnsi="Times New Roman" w:cs="Times New Roman"/>
          <w:sz w:val="24"/>
          <w:szCs w:val="24"/>
        </w:rPr>
        <w:t>ю</w:t>
      </w:r>
      <w:r w:rsidRPr="003575D2">
        <w:rPr>
          <w:rFonts w:ascii="Times New Roman" w:hAnsi="Times New Roman" w:cs="Times New Roman"/>
          <w:sz w:val="24"/>
          <w:szCs w:val="24"/>
        </w:rPr>
        <w:t>дения;</w:t>
      </w:r>
    </w:p>
    <w:p w:rsidR="00DA46E8" w:rsidRPr="003575D2" w:rsidRDefault="00DA46E8" w:rsidP="003575D2">
      <w:pPr>
        <w:numPr>
          <w:ilvl w:val="0"/>
          <w:numId w:val="3"/>
        </w:numPr>
        <w:spacing w:after="0" w:line="360" w:lineRule="auto"/>
        <w:ind w:left="0" w:firstLine="426"/>
        <w:jc w:val="both"/>
        <w:rPr>
          <w:rFonts w:ascii="Times New Roman" w:hAnsi="Times New Roman" w:cs="Times New Roman"/>
          <w:sz w:val="24"/>
          <w:szCs w:val="24"/>
        </w:rPr>
      </w:pPr>
      <w:r w:rsidRPr="003575D2">
        <w:rPr>
          <w:rFonts w:ascii="Times New Roman" w:hAnsi="Times New Roman" w:cs="Times New Roman"/>
          <w:sz w:val="24"/>
          <w:szCs w:val="24"/>
        </w:rPr>
        <w:t>создание благоприятных социально-педагогических условий для развития личн</w:t>
      </w:r>
      <w:r w:rsidRPr="003575D2">
        <w:rPr>
          <w:rFonts w:ascii="Times New Roman" w:hAnsi="Times New Roman" w:cs="Times New Roman"/>
          <w:sz w:val="24"/>
          <w:szCs w:val="24"/>
        </w:rPr>
        <w:t>о</w:t>
      </w:r>
      <w:r w:rsidRPr="003575D2">
        <w:rPr>
          <w:rFonts w:ascii="Times New Roman" w:hAnsi="Times New Roman" w:cs="Times New Roman"/>
          <w:sz w:val="24"/>
          <w:szCs w:val="24"/>
        </w:rPr>
        <w:t xml:space="preserve">сти, успешности обучения; </w:t>
      </w:r>
    </w:p>
    <w:p w:rsidR="00DA46E8" w:rsidRPr="003575D2" w:rsidRDefault="00DA46E8" w:rsidP="003575D2">
      <w:pPr>
        <w:numPr>
          <w:ilvl w:val="0"/>
          <w:numId w:val="3"/>
        </w:numPr>
        <w:spacing w:after="0" w:line="360" w:lineRule="auto"/>
        <w:ind w:left="0" w:firstLine="426"/>
        <w:jc w:val="both"/>
        <w:rPr>
          <w:rFonts w:ascii="Times New Roman" w:hAnsi="Times New Roman" w:cs="Times New Roman"/>
          <w:sz w:val="24"/>
          <w:szCs w:val="24"/>
        </w:rPr>
      </w:pPr>
      <w:r w:rsidRPr="003575D2">
        <w:rPr>
          <w:rFonts w:ascii="Times New Roman" w:hAnsi="Times New Roman" w:cs="Times New Roman"/>
          <w:sz w:val="24"/>
          <w:szCs w:val="24"/>
        </w:rPr>
        <w:t>конкретную психолого-педагогическую помощь ребенку.</w:t>
      </w:r>
    </w:p>
    <w:p w:rsidR="00DA46E8" w:rsidRPr="003575D2" w:rsidRDefault="00DA46E8" w:rsidP="003575D2">
      <w:pPr>
        <w:pStyle w:val="a4"/>
        <w:spacing w:before="0" w:beforeAutospacing="0" w:after="0" w:afterAutospacing="0" w:line="360" w:lineRule="auto"/>
        <w:ind w:firstLine="426"/>
        <w:jc w:val="both"/>
      </w:pPr>
      <w:r w:rsidRPr="003575D2">
        <w:t xml:space="preserve">Прием в школу детей с ограниченными возможностями здоровья осуществляется </w:t>
      </w:r>
      <w:hyperlink r:id="rId8" w:tgtFrame="_blank" w:history="1">
        <w:r w:rsidRPr="003575D2">
          <w:rPr>
            <w:rStyle w:val="a3"/>
            <w:color w:val="000000" w:themeColor="text1"/>
            <w:u w:val="none"/>
          </w:rPr>
          <w:t>на основе заключения медико-психологической и педагогической комиссии</w:t>
        </w:r>
      </w:hyperlink>
      <w:r w:rsidR="00993961" w:rsidRPr="003575D2">
        <w:rPr>
          <w:color w:val="000000" w:themeColor="text1"/>
        </w:rPr>
        <w:t xml:space="preserve"> </w:t>
      </w:r>
      <w:r w:rsidR="00993961" w:rsidRPr="003575D2">
        <w:t>РУО админис</w:t>
      </w:r>
      <w:r w:rsidR="00993961" w:rsidRPr="003575D2">
        <w:t>т</w:t>
      </w:r>
      <w:r w:rsidR="00993961" w:rsidRPr="003575D2">
        <w:t>рации Уренского муниципального района</w:t>
      </w:r>
      <w:r w:rsidRPr="003575D2">
        <w:t>, в котором указано, что ребенок может учиться в общеобразовательной школе. На каждого учащегося заполняется и ведется в течение всего времени обучения психолого-педагогическая карта (см. приложение 1), в которой фиксируются психолого-педагогические особенности развития личности учащегося; р</w:t>
      </w:r>
      <w:r w:rsidRPr="003575D2">
        <w:t>е</w:t>
      </w:r>
      <w:r w:rsidRPr="003575D2">
        <w:t>зультаты педагогической и психологической диагностики; рекомендации по сопрово</w:t>
      </w:r>
      <w:r w:rsidRPr="003575D2">
        <w:t>ж</w:t>
      </w:r>
      <w:r w:rsidRPr="003575D2">
        <w:t>дающей работе.</w:t>
      </w:r>
    </w:p>
    <w:p w:rsidR="00DA46E8" w:rsidRPr="003575D2" w:rsidRDefault="00DA46E8" w:rsidP="003575D2">
      <w:pPr>
        <w:pStyle w:val="a4"/>
        <w:spacing w:before="0" w:beforeAutospacing="0" w:after="0" w:afterAutospacing="0" w:line="360" w:lineRule="auto"/>
        <w:ind w:firstLine="426"/>
        <w:jc w:val="both"/>
      </w:pPr>
      <w:r w:rsidRPr="003575D2">
        <w:t>Переход детей из дошкольных образовательных учреждений в начальную школу я</w:t>
      </w:r>
      <w:r w:rsidRPr="003575D2">
        <w:t>в</w:t>
      </w:r>
      <w:r w:rsidRPr="003575D2">
        <w:t xml:space="preserve">ляется кризисным. Поэтому приоритетным направлением деятельности </w:t>
      </w:r>
      <w:r w:rsidR="00824649" w:rsidRPr="003575D2">
        <w:rPr>
          <w:bCs/>
        </w:rPr>
        <w:t>ВТК с</w:t>
      </w:r>
      <w:r w:rsidRPr="003575D2">
        <w:rPr>
          <w:bCs/>
        </w:rPr>
        <w:t>опровожд</w:t>
      </w:r>
      <w:r w:rsidRPr="003575D2">
        <w:rPr>
          <w:bCs/>
        </w:rPr>
        <w:t>е</w:t>
      </w:r>
      <w:r w:rsidRPr="003575D2">
        <w:rPr>
          <w:bCs/>
        </w:rPr>
        <w:t>ни</w:t>
      </w:r>
      <w:r w:rsidR="00824649" w:rsidRPr="003575D2">
        <w:rPr>
          <w:bCs/>
        </w:rPr>
        <w:t xml:space="preserve">я </w:t>
      </w:r>
      <w:r w:rsidRPr="003575D2">
        <w:t>является профилактическая работа с детьми с ограниченными возможностями здор</w:t>
      </w:r>
      <w:r w:rsidRPr="003575D2">
        <w:t>о</w:t>
      </w:r>
      <w:r w:rsidRPr="003575D2">
        <w:t>вья (ОВЗ) по предупреждению проблем адаптационного периода: социально-психологических (проблемы социальной дезадаптации), личностных (неуверенность в с</w:t>
      </w:r>
      <w:r w:rsidRPr="003575D2">
        <w:t>е</w:t>
      </w:r>
      <w:r w:rsidRPr="003575D2">
        <w:t>бе, высокая тревожность, неадекватная самооценка, низкая учебная мотивация и т.д.), п</w:t>
      </w:r>
      <w:r w:rsidRPr="003575D2">
        <w:t>о</w:t>
      </w:r>
      <w:r w:rsidRPr="003575D2">
        <w:t>знавательных (проблемы</w:t>
      </w:r>
      <w:r w:rsidRPr="003575D2">
        <w:rPr>
          <w:color w:val="0000CC"/>
        </w:rPr>
        <w:t xml:space="preserve"> </w:t>
      </w:r>
      <w:r w:rsidRPr="003575D2">
        <w:t>восприятия, внимания, памяти, мышления, трудностей в обуч</w:t>
      </w:r>
      <w:r w:rsidRPr="003575D2">
        <w:t>е</w:t>
      </w:r>
      <w:r w:rsidRPr="003575D2">
        <w:t>нии).</w:t>
      </w:r>
    </w:p>
    <w:p w:rsidR="00DA46E8" w:rsidRPr="003575D2" w:rsidRDefault="00DA46E8" w:rsidP="003575D2">
      <w:pPr>
        <w:pStyle w:val="a4"/>
        <w:spacing w:before="0" w:beforeAutospacing="0" w:after="0" w:afterAutospacing="0" w:line="360" w:lineRule="auto"/>
        <w:ind w:firstLine="426"/>
        <w:jc w:val="both"/>
      </w:pPr>
      <w:r w:rsidRPr="003575D2">
        <w:t>Основными направлениями работы</w:t>
      </w:r>
      <w:r w:rsidRPr="003575D2">
        <w:rPr>
          <w:b/>
          <w:bCs/>
        </w:rPr>
        <w:t xml:space="preserve"> </w:t>
      </w:r>
      <w:r w:rsidR="00824649" w:rsidRPr="003575D2">
        <w:rPr>
          <w:bCs/>
        </w:rPr>
        <w:t>ВТК</w:t>
      </w:r>
      <w:r w:rsidRPr="003575D2">
        <w:rPr>
          <w:bCs/>
        </w:rPr>
        <w:t xml:space="preserve"> сопровождения в течение всего периода об</w:t>
      </w:r>
      <w:r w:rsidRPr="003575D2">
        <w:rPr>
          <w:bCs/>
        </w:rPr>
        <w:t>у</w:t>
      </w:r>
      <w:r w:rsidRPr="003575D2">
        <w:rPr>
          <w:bCs/>
        </w:rPr>
        <w:t>чения являются</w:t>
      </w:r>
      <w:r w:rsidRPr="003575D2">
        <w:t xml:space="preserve">: </w:t>
      </w:r>
    </w:p>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1. Диагностика познавательной, мотивационной и эмоционально-волевой сфер личн</w:t>
      </w:r>
      <w:r w:rsidRPr="003575D2">
        <w:rPr>
          <w:rFonts w:ascii="Times New Roman" w:hAnsi="Times New Roman" w:cs="Times New Roman"/>
          <w:sz w:val="24"/>
          <w:szCs w:val="24"/>
        </w:rPr>
        <w:t>о</w:t>
      </w:r>
      <w:r w:rsidRPr="003575D2">
        <w:rPr>
          <w:rFonts w:ascii="Times New Roman" w:hAnsi="Times New Roman" w:cs="Times New Roman"/>
          <w:sz w:val="24"/>
          <w:szCs w:val="24"/>
        </w:rPr>
        <w:t>сти учащихся.</w:t>
      </w:r>
    </w:p>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2. Аналитическая работа.</w:t>
      </w:r>
    </w:p>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3. Организационная работа (создание единого информационного поля школы, орие</w:t>
      </w:r>
      <w:r w:rsidRPr="003575D2">
        <w:rPr>
          <w:rFonts w:ascii="Times New Roman" w:hAnsi="Times New Roman" w:cs="Times New Roman"/>
          <w:sz w:val="24"/>
          <w:szCs w:val="24"/>
        </w:rPr>
        <w:t>н</w:t>
      </w:r>
      <w:r w:rsidRPr="003575D2">
        <w:rPr>
          <w:rFonts w:ascii="Times New Roman" w:hAnsi="Times New Roman" w:cs="Times New Roman"/>
          <w:sz w:val="24"/>
          <w:szCs w:val="24"/>
        </w:rPr>
        <w:t>тированного на всех участников образовательного процесса — проведение школьных психолого-медико-педагогических консилиумов, больших и малых педсоветов, обуча</w:t>
      </w:r>
      <w:r w:rsidRPr="003575D2">
        <w:rPr>
          <w:rFonts w:ascii="Times New Roman" w:hAnsi="Times New Roman" w:cs="Times New Roman"/>
          <w:sz w:val="24"/>
          <w:szCs w:val="24"/>
        </w:rPr>
        <w:t>ю</w:t>
      </w:r>
      <w:r w:rsidRPr="003575D2">
        <w:rPr>
          <w:rFonts w:ascii="Times New Roman" w:hAnsi="Times New Roman" w:cs="Times New Roman"/>
          <w:sz w:val="24"/>
          <w:szCs w:val="24"/>
        </w:rPr>
        <w:t>щих семинаров, совещаний с представителями администрации, педагогами и родителями).</w:t>
      </w:r>
    </w:p>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4. Консультативная работа с педагогами, учащимися и родителями.</w:t>
      </w:r>
    </w:p>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lastRenderedPageBreak/>
        <w:t>5. Профилактическая работа (реализация программ, направленных на решение пр</w:t>
      </w:r>
      <w:r w:rsidRPr="003575D2">
        <w:rPr>
          <w:rFonts w:ascii="Times New Roman" w:hAnsi="Times New Roman" w:cs="Times New Roman"/>
          <w:sz w:val="24"/>
          <w:szCs w:val="24"/>
        </w:rPr>
        <w:t>о</w:t>
      </w:r>
      <w:r w:rsidRPr="003575D2">
        <w:rPr>
          <w:rFonts w:ascii="Times New Roman" w:hAnsi="Times New Roman" w:cs="Times New Roman"/>
          <w:sz w:val="24"/>
          <w:szCs w:val="24"/>
        </w:rPr>
        <w:t>блем межличностного взаимодействия).</w:t>
      </w:r>
    </w:p>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6. Коррекционно-развивающая работа (индивидуальные и групповые занятия с уч</w:t>
      </w:r>
      <w:r w:rsidRPr="003575D2">
        <w:rPr>
          <w:rFonts w:ascii="Times New Roman" w:hAnsi="Times New Roman" w:cs="Times New Roman"/>
          <w:sz w:val="24"/>
          <w:szCs w:val="24"/>
        </w:rPr>
        <w:t>а</w:t>
      </w:r>
      <w:r w:rsidRPr="003575D2">
        <w:rPr>
          <w:rFonts w:ascii="Times New Roman" w:hAnsi="Times New Roman" w:cs="Times New Roman"/>
          <w:sz w:val="24"/>
          <w:szCs w:val="24"/>
        </w:rPr>
        <w:t xml:space="preserve">щимися, испытывающими трудности в школьной адаптации). </w:t>
      </w:r>
    </w:p>
    <w:p w:rsidR="00DA46E8" w:rsidRPr="003575D2" w:rsidRDefault="00DA46E8" w:rsidP="003575D2">
      <w:pPr>
        <w:pStyle w:val="a4"/>
        <w:spacing w:before="0" w:beforeAutospacing="0" w:after="0" w:afterAutospacing="0" w:line="360" w:lineRule="auto"/>
        <w:ind w:firstLine="426"/>
        <w:jc w:val="both"/>
      </w:pPr>
      <w:r w:rsidRPr="003575D2">
        <w:t>Психолого-педагогическое сопровождение ребенка с ограниченными возможностями здоровья (ОВЗ) можно рассматривать как комплексную технологию психолого-педагогической поддержки и помощи ребенку и родителям в решении задач развития, обучения, воспитания, социализации со стороны специалистов разного профиля, дейс</w:t>
      </w:r>
      <w:r w:rsidRPr="003575D2">
        <w:t>т</w:t>
      </w:r>
      <w:r w:rsidRPr="003575D2">
        <w:t xml:space="preserve">вующих координировано. </w:t>
      </w:r>
    </w:p>
    <w:p w:rsidR="00DA46E8" w:rsidRPr="003575D2" w:rsidRDefault="00DA46E8" w:rsidP="003575D2">
      <w:pPr>
        <w:pStyle w:val="a4"/>
        <w:spacing w:before="0" w:beforeAutospacing="0" w:after="0" w:afterAutospacing="0" w:line="360" w:lineRule="auto"/>
        <w:ind w:firstLine="426"/>
        <w:jc w:val="both"/>
      </w:pPr>
      <w:r w:rsidRPr="003575D2">
        <w:t>Важное значение для обеспечения эффективной интеграции детей с ограниченными возможностями здоровья в образовательном учреждении имеет проведение информац</w:t>
      </w:r>
      <w:r w:rsidRPr="003575D2">
        <w:t>и</w:t>
      </w:r>
      <w:r w:rsidRPr="003575D2">
        <w:t>онно-просветительской, разъяснительной работы по вопросам, связанным с особенност</w:t>
      </w:r>
      <w:r w:rsidRPr="003575D2">
        <w:t>я</w:t>
      </w:r>
      <w:r w:rsidRPr="003575D2">
        <w:t>ми образовательного процесса для данной категории детей, со всеми участниками образ</w:t>
      </w:r>
      <w:r w:rsidRPr="003575D2">
        <w:t>о</w:t>
      </w:r>
      <w:r w:rsidRPr="003575D2">
        <w:t>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rsidR="00DA46E8" w:rsidRPr="00204D17" w:rsidRDefault="00DA46E8" w:rsidP="003575D2">
      <w:pPr>
        <w:spacing w:after="0" w:line="360" w:lineRule="auto"/>
        <w:ind w:firstLine="426"/>
        <w:jc w:val="both"/>
        <w:rPr>
          <w:rFonts w:ascii="Times New Roman" w:hAnsi="Times New Roman" w:cs="Times New Roman"/>
          <w:b/>
          <w:color w:val="17365D" w:themeColor="text2" w:themeShade="BF"/>
          <w:sz w:val="24"/>
          <w:szCs w:val="24"/>
        </w:rPr>
      </w:pPr>
    </w:p>
    <w:p w:rsidR="00DA46E8" w:rsidRPr="003575D2" w:rsidRDefault="00DA46E8" w:rsidP="003575D2">
      <w:pPr>
        <w:spacing w:after="0" w:line="360" w:lineRule="auto"/>
        <w:ind w:firstLine="426"/>
        <w:jc w:val="both"/>
        <w:rPr>
          <w:rFonts w:ascii="Times New Roman" w:hAnsi="Times New Roman" w:cs="Times New Roman"/>
          <w:sz w:val="24"/>
          <w:szCs w:val="24"/>
          <w:u w:val="single"/>
        </w:rPr>
      </w:pPr>
      <w:r w:rsidRPr="00204D17">
        <w:rPr>
          <w:rFonts w:ascii="Times New Roman" w:hAnsi="Times New Roman" w:cs="Times New Roman"/>
          <w:b/>
          <w:color w:val="17365D" w:themeColor="text2" w:themeShade="BF"/>
          <w:sz w:val="24"/>
          <w:szCs w:val="24"/>
        </w:rPr>
        <w:t>2.</w:t>
      </w:r>
      <w:r w:rsidRPr="00204D17">
        <w:rPr>
          <w:rFonts w:ascii="Times New Roman" w:hAnsi="Times New Roman" w:cs="Times New Roman"/>
          <w:color w:val="17365D" w:themeColor="text2" w:themeShade="BF"/>
          <w:sz w:val="24"/>
          <w:szCs w:val="24"/>
        </w:rPr>
        <w:t xml:space="preserve"> </w:t>
      </w:r>
      <w:r w:rsidRPr="00204D17">
        <w:rPr>
          <w:rFonts w:ascii="Times New Roman" w:hAnsi="Times New Roman" w:cs="Times New Roman"/>
          <w:b/>
          <w:color w:val="17365D" w:themeColor="text2" w:themeShade="BF"/>
          <w:sz w:val="24"/>
          <w:szCs w:val="24"/>
        </w:rPr>
        <w:t>Формы обучения, содержание и план реализации мероприятий</w:t>
      </w:r>
      <w:r w:rsidRPr="003575D2">
        <w:rPr>
          <w:rFonts w:ascii="Times New Roman" w:hAnsi="Times New Roman" w:cs="Times New Roman"/>
          <w:sz w:val="24"/>
          <w:szCs w:val="24"/>
        </w:rPr>
        <w:t>, обеспечива</w:t>
      </w:r>
      <w:r w:rsidRPr="003575D2">
        <w:rPr>
          <w:rFonts w:ascii="Times New Roman" w:hAnsi="Times New Roman" w:cs="Times New Roman"/>
          <w:sz w:val="24"/>
          <w:szCs w:val="24"/>
        </w:rPr>
        <w:t>ю</w:t>
      </w:r>
      <w:r w:rsidRPr="003575D2">
        <w:rPr>
          <w:rFonts w:ascii="Times New Roman" w:hAnsi="Times New Roman" w:cs="Times New Roman"/>
          <w:sz w:val="24"/>
          <w:szCs w:val="24"/>
        </w:rPr>
        <w:t>щих удовлетворение особых образовательных потребностей детей с ограниченными во</w:t>
      </w:r>
      <w:r w:rsidRPr="003575D2">
        <w:rPr>
          <w:rFonts w:ascii="Times New Roman" w:hAnsi="Times New Roman" w:cs="Times New Roman"/>
          <w:sz w:val="24"/>
          <w:szCs w:val="24"/>
        </w:rPr>
        <w:t>з</w:t>
      </w:r>
      <w:r w:rsidRPr="003575D2">
        <w:rPr>
          <w:rFonts w:ascii="Times New Roman" w:hAnsi="Times New Roman" w:cs="Times New Roman"/>
          <w:sz w:val="24"/>
          <w:szCs w:val="24"/>
        </w:rPr>
        <w:t xml:space="preserve">можностями здоровья, их интеграцию в </w:t>
      </w:r>
      <w:r w:rsidR="00824649" w:rsidRPr="003575D2">
        <w:rPr>
          <w:rFonts w:ascii="Times New Roman" w:hAnsi="Times New Roman" w:cs="Times New Roman"/>
          <w:sz w:val="24"/>
          <w:szCs w:val="24"/>
        </w:rPr>
        <w:t>школе</w:t>
      </w:r>
      <w:r w:rsidRPr="003575D2">
        <w:rPr>
          <w:rFonts w:ascii="Times New Roman" w:hAnsi="Times New Roman" w:cs="Times New Roman"/>
          <w:sz w:val="24"/>
          <w:szCs w:val="24"/>
        </w:rPr>
        <w:t xml:space="preserve"> и освоение ими основной образовательной программы начального общего образования </w:t>
      </w:r>
      <w:r w:rsidR="00824649" w:rsidRPr="003575D2">
        <w:rPr>
          <w:rFonts w:ascii="Times New Roman" w:hAnsi="Times New Roman" w:cs="Times New Roman"/>
          <w:sz w:val="24"/>
          <w:szCs w:val="24"/>
        </w:rPr>
        <w:t>.</w:t>
      </w:r>
    </w:p>
    <w:p w:rsidR="00DA46E8" w:rsidRPr="003575D2" w:rsidRDefault="00DA46E8" w:rsidP="003575D2">
      <w:pPr>
        <w:pStyle w:val="a4"/>
        <w:spacing w:before="0" w:beforeAutospacing="0" w:after="0" w:afterAutospacing="0" w:line="360" w:lineRule="auto"/>
        <w:ind w:firstLine="360"/>
        <w:jc w:val="both"/>
      </w:pPr>
      <w:r w:rsidRPr="003575D2">
        <w:t>Вопрос о выборе образовательного и реабилитационного маршрута ребенка с огран</w:t>
      </w:r>
      <w:r w:rsidRPr="003575D2">
        <w:t>и</w:t>
      </w:r>
      <w:r w:rsidRPr="003575D2">
        <w:t>ченными возможностями здоровья, в том числе об определении формы и степени его и</w:t>
      </w:r>
      <w:r w:rsidRPr="003575D2">
        <w:t>н</w:t>
      </w:r>
      <w:r w:rsidRPr="003575D2">
        <w:t>теграции в образовательную среду, решается на психолого-медико-педагогическо</w:t>
      </w:r>
      <w:r w:rsidR="00824649" w:rsidRPr="003575D2">
        <w:t>й</w:t>
      </w:r>
      <w:r w:rsidRPr="003575D2">
        <w:t xml:space="preserve"> </w:t>
      </w:r>
      <w:r w:rsidR="00824649" w:rsidRPr="003575D2">
        <w:t>коми</w:t>
      </w:r>
      <w:r w:rsidR="00824649" w:rsidRPr="003575D2">
        <w:t>с</w:t>
      </w:r>
      <w:r w:rsidR="00824649" w:rsidRPr="003575D2">
        <w:t>сии РУО администрации Уренского муниципального района</w:t>
      </w:r>
      <w:r w:rsidRPr="003575D2">
        <w:t>, исходя из потребностей, особенностей развития и возможностей ребенка, с непосредственным участием его род</w:t>
      </w:r>
      <w:r w:rsidRPr="003575D2">
        <w:t>и</w:t>
      </w:r>
      <w:r w:rsidRPr="003575D2">
        <w:t>телей (законных представителей). Для детей выстраивается корреционно-развивающая работа, направленная на постепенное увеличение меры самостоятельности, подчинение своей деятельности поставленной цели при организующей, стимулирующей помощи взрослого; переключение учащихся на практическую деятельность с предметами или на другие облегченные задания, подкрепляющие их веру в собственные силы и т.д.</w:t>
      </w:r>
    </w:p>
    <w:p w:rsidR="00824649" w:rsidRPr="00204D17" w:rsidRDefault="00824649" w:rsidP="003575D2">
      <w:pPr>
        <w:spacing w:after="0" w:line="360" w:lineRule="auto"/>
        <w:jc w:val="both"/>
        <w:rPr>
          <w:rFonts w:ascii="Times New Roman" w:hAnsi="Times New Roman" w:cs="Times New Roman"/>
          <w:color w:val="000000"/>
          <w:sz w:val="24"/>
          <w:szCs w:val="24"/>
        </w:rPr>
      </w:pPr>
      <w:r w:rsidRPr="00204D17">
        <w:rPr>
          <w:rFonts w:ascii="Times New Roman" w:hAnsi="Times New Roman" w:cs="Times New Roman"/>
          <w:b/>
          <w:bCs/>
          <w:color w:val="000000"/>
          <w:sz w:val="24"/>
          <w:szCs w:val="24"/>
        </w:rPr>
        <w:t xml:space="preserve">2.1 </w:t>
      </w:r>
      <w:r w:rsidR="00B36D8E" w:rsidRPr="00204D17">
        <w:rPr>
          <w:rFonts w:ascii="Times New Roman" w:hAnsi="Times New Roman" w:cs="Times New Roman"/>
          <w:b/>
          <w:bCs/>
          <w:color w:val="000000"/>
          <w:sz w:val="24"/>
          <w:szCs w:val="24"/>
        </w:rPr>
        <w:t xml:space="preserve"> </w:t>
      </w:r>
      <w:r w:rsidRPr="00204D17">
        <w:rPr>
          <w:rFonts w:ascii="Times New Roman" w:hAnsi="Times New Roman" w:cs="Times New Roman"/>
          <w:b/>
          <w:bCs/>
          <w:color w:val="000000"/>
          <w:sz w:val="24"/>
          <w:szCs w:val="24"/>
        </w:rPr>
        <w:t>Индивидуальная и групповая коррекционная работа с учащимися</w:t>
      </w:r>
    </w:p>
    <w:p w:rsidR="00824649" w:rsidRPr="003575D2" w:rsidRDefault="00824649" w:rsidP="003575D2">
      <w:pPr>
        <w:spacing w:after="0" w:line="360" w:lineRule="auto"/>
        <w:jc w:val="both"/>
        <w:rPr>
          <w:rFonts w:ascii="Times New Roman" w:hAnsi="Times New Roman" w:cs="Times New Roman"/>
          <w:color w:val="000000"/>
          <w:sz w:val="24"/>
          <w:szCs w:val="24"/>
        </w:rPr>
      </w:pPr>
      <w:r w:rsidRPr="003575D2">
        <w:rPr>
          <w:rFonts w:ascii="Times New Roman" w:hAnsi="Times New Roman" w:cs="Times New Roman"/>
          <w:color w:val="000000"/>
          <w:sz w:val="24"/>
          <w:szCs w:val="24"/>
        </w:rPr>
        <w:t>В школе может  проводиться индивидуальная и групповая коррекционная работа с уч</w:t>
      </w:r>
      <w:r w:rsidRPr="003575D2">
        <w:rPr>
          <w:rFonts w:ascii="Times New Roman" w:hAnsi="Times New Roman" w:cs="Times New Roman"/>
          <w:color w:val="000000"/>
          <w:sz w:val="24"/>
          <w:szCs w:val="24"/>
        </w:rPr>
        <w:t>а</w:t>
      </w:r>
      <w:r w:rsidRPr="003575D2">
        <w:rPr>
          <w:rFonts w:ascii="Times New Roman" w:hAnsi="Times New Roman" w:cs="Times New Roman"/>
          <w:color w:val="000000"/>
          <w:sz w:val="24"/>
          <w:szCs w:val="24"/>
        </w:rPr>
        <w:t xml:space="preserve">щимися. </w:t>
      </w:r>
    </w:p>
    <w:p w:rsidR="00824649" w:rsidRPr="003575D2" w:rsidRDefault="00B36D8E" w:rsidP="003575D2">
      <w:pPr>
        <w:spacing w:after="0" w:line="360" w:lineRule="auto"/>
        <w:jc w:val="both"/>
        <w:rPr>
          <w:rFonts w:ascii="Times New Roman" w:hAnsi="Times New Roman" w:cs="Times New Roman"/>
          <w:color w:val="000000"/>
          <w:sz w:val="24"/>
          <w:szCs w:val="24"/>
        </w:rPr>
      </w:pPr>
      <w:r w:rsidRPr="003575D2">
        <w:rPr>
          <w:rFonts w:ascii="Times New Roman" w:hAnsi="Times New Roman" w:cs="Times New Roman"/>
          <w:b/>
          <w:bCs/>
          <w:color w:val="000000"/>
          <w:sz w:val="24"/>
          <w:szCs w:val="24"/>
        </w:rPr>
        <w:t>2.1.1.</w:t>
      </w:r>
      <w:r w:rsidR="00824649" w:rsidRPr="003575D2">
        <w:rPr>
          <w:rFonts w:ascii="Times New Roman" w:hAnsi="Times New Roman" w:cs="Times New Roman"/>
          <w:b/>
          <w:bCs/>
          <w:color w:val="000000"/>
          <w:sz w:val="24"/>
          <w:szCs w:val="24"/>
        </w:rPr>
        <w:t>Работа спецгрупп по физической культуре</w:t>
      </w:r>
    </w:p>
    <w:p w:rsidR="00824649" w:rsidRPr="003575D2" w:rsidRDefault="00824649" w:rsidP="003575D2">
      <w:pPr>
        <w:numPr>
          <w:ilvl w:val="0"/>
          <w:numId w:val="13"/>
        </w:numPr>
        <w:spacing w:after="0" w:line="360" w:lineRule="auto"/>
        <w:ind w:left="0" w:firstLine="0"/>
        <w:jc w:val="both"/>
        <w:rPr>
          <w:rFonts w:ascii="Times New Roman" w:hAnsi="Times New Roman" w:cs="Times New Roman"/>
          <w:color w:val="000000"/>
          <w:sz w:val="24"/>
          <w:szCs w:val="24"/>
        </w:rPr>
      </w:pPr>
      <w:r w:rsidRPr="003575D2">
        <w:rPr>
          <w:rFonts w:ascii="Times New Roman" w:hAnsi="Times New Roman" w:cs="Times New Roman"/>
          <w:color w:val="000000"/>
          <w:sz w:val="24"/>
          <w:szCs w:val="24"/>
        </w:rPr>
        <w:lastRenderedPageBreak/>
        <w:t>Коррекционная работа по физ</w:t>
      </w:r>
      <w:r w:rsidR="00FF12B5" w:rsidRPr="003575D2">
        <w:rPr>
          <w:rFonts w:ascii="Times New Roman" w:hAnsi="Times New Roman" w:cs="Times New Roman"/>
          <w:color w:val="000000"/>
          <w:sz w:val="24"/>
          <w:szCs w:val="24"/>
        </w:rPr>
        <w:t xml:space="preserve">ической культуре рекомендована </w:t>
      </w:r>
      <w:r w:rsidRPr="003575D2">
        <w:rPr>
          <w:rFonts w:ascii="Times New Roman" w:hAnsi="Times New Roman" w:cs="Times New Roman"/>
          <w:color w:val="000000"/>
          <w:sz w:val="24"/>
          <w:szCs w:val="24"/>
        </w:rPr>
        <w:t xml:space="preserve"> учащимся</w:t>
      </w:r>
      <w:r w:rsidR="00FF12B5" w:rsidRPr="003575D2">
        <w:rPr>
          <w:rFonts w:ascii="Times New Roman" w:hAnsi="Times New Roman" w:cs="Times New Roman"/>
          <w:color w:val="000000"/>
          <w:sz w:val="24"/>
          <w:szCs w:val="24"/>
        </w:rPr>
        <w:t>, у кот</w:t>
      </w:r>
      <w:r w:rsidR="00FF12B5" w:rsidRPr="003575D2">
        <w:rPr>
          <w:rFonts w:ascii="Times New Roman" w:hAnsi="Times New Roman" w:cs="Times New Roman"/>
          <w:color w:val="000000"/>
          <w:sz w:val="24"/>
          <w:szCs w:val="24"/>
        </w:rPr>
        <w:t>о</w:t>
      </w:r>
      <w:r w:rsidR="00FF12B5" w:rsidRPr="003575D2">
        <w:rPr>
          <w:rFonts w:ascii="Times New Roman" w:hAnsi="Times New Roman" w:cs="Times New Roman"/>
          <w:color w:val="000000"/>
          <w:sz w:val="24"/>
          <w:szCs w:val="24"/>
        </w:rPr>
        <w:t xml:space="preserve">рых имеется справка  </w:t>
      </w:r>
      <w:r w:rsidRPr="003575D2">
        <w:rPr>
          <w:rFonts w:ascii="Times New Roman" w:hAnsi="Times New Roman" w:cs="Times New Roman"/>
          <w:iCs/>
          <w:color w:val="000000"/>
          <w:sz w:val="24"/>
          <w:szCs w:val="24"/>
        </w:rPr>
        <w:t>о заболевании или выписк</w:t>
      </w:r>
      <w:r w:rsidR="00FF12B5" w:rsidRPr="003575D2">
        <w:rPr>
          <w:rFonts w:ascii="Times New Roman" w:hAnsi="Times New Roman" w:cs="Times New Roman"/>
          <w:iCs/>
          <w:color w:val="000000"/>
          <w:sz w:val="24"/>
          <w:szCs w:val="24"/>
        </w:rPr>
        <w:t>а</w:t>
      </w:r>
      <w:r w:rsidRPr="003575D2">
        <w:rPr>
          <w:rFonts w:ascii="Times New Roman" w:hAnsi="Times New Roman" w:cs="Times New Roman"/>
          <w:iCs/>
          <w:color w:val="000000"/>
          <w:sz w:val="24"/>
          <w:szCs w:val="24"/>
        </w:rPr>
        <w:t xml:space="preserve"> из медкарты</w:t>
      </w:r>
      <w:r w:rsidRPr="003575D2">
        <w:rPr>
          <w:rFonts w:ascii="Times New Roman" w:hAnsi="Times New Roman" w:cs="Times New Roman"/>
          <w:color w:val="000000"/>
          <w:sz w:val="24"/>
          <w:szCs w:val="24"/>
        </w:rPr>
        <w:t>. Для реабилитации детей с ограниченными возможностями в вариативной части учебного плана выделены часы для занятия ЛФК, которые ведет специально подготовленный учитель физической культуры.</w:t>
      </w:r>
    </w:p>
    <w:p w:rsidR="00824649" w:rsidRPr="003575D2" w:rsidRDefault="00824649" w:rsidP="003575D2">
      <w:pPr>
        <w:numPr>
          <w:ilvl w:val="0"/>
          <w:numId w:val="13"/>
        </w:numPr>
        <w:spacing w:after="0" w:line="360" w:lineRule="auto"/>
        <w:ind w:left="0" w:firstLine="0"/>
        <w:jc w:val="both"/>
        <w:rPr>
          <w:rFonts w:ascii="Times New Roman" w:hAnsi="Times New Roman" w:cs="Times New Roman"/>
          <w:color w:val="000000"/>
          <w:sz w:val="24"/>
          <w:szCs w:val="24"/>
        </w:rPr>
      </w:pPr>
      <w:r w:rsidRPr="003575D2">
        <w:rPr>
          <w:rFonts w:ascii="Times New Roman" w:hAnsi="Times New Roman" w:cs="Times New Roman"/>
          <w:color w:val="000000"/>
          <w:sz w:val="24"/>
          <w:szCs w:val="24"/>
        </w:rPr>
        <w:t xml:space="preserve">Расписание занятий </w:t>
      </w:r>
      <w:r w:rsidR="00FF12B5" w:rsidRPr="003575D2">
        <w:rPr>
          <w:rFonts w:ascii="Times New Roman" w:hAnsi="Times New Roman" w:cs="Times New Roman"/>
          <w:color w:val="000000"/>
          <w:sz w:val="24"/>
          <w:szCs w:val="24"/>
        </w:rPr>
        <w:t xml:space="preserve"> составляется индивидуально для каждого учащегося и утве</w:t>
      </w:r>
      <w:r w:rsidR="00FF12B5" w:rsidRPr="003575D2">
        <w:rPr>
          <w:rFonts w:ascii="Times New Roman" w:hAnsi="Times New Roman" w:cs="Times New Roman"/>
          <w:color w:val="000000"/>
          <w:sz w:val="24"/>
          <w:szCs w:val="24"/>
        </w:rPr>
        <w:t>р</w:t>
      </w:r>
      <w:r w:rsidR="00FF12B5" w:rsidRPr="003575D2">
        <w:rPr>
          <w:rFonts w:ascii="Times New Roman" w:hAnsi="Times New Roman" w:cs="Times New Roman"/>
          <w:color w:val="000000"/>
          <w:sz w:val="24"/>
          <w:szCs w:val="24"/>
        </w:rPr>
        <w:t>ждается приказом директора по школе.</w:t>
      </w:r>
    </w:p>
    <w:p w:rsidR="00A2507C" w:rsidRPr="003575D2" w:rsidRDefault="00824649" w:rsidP="003575D2">
      <w:pPr>
        <w:numPr>
          <w:ilvl w:val="0"/>
          <w:numId w:val="13"/>
        </w:numPr>
        <w:spacing w:after="0" w:line="360" w:lineRule="auto"/>
        <w:ind w:left="0" w:firstLine="0"/>
        <w:jc w:val="both"/>
        <w:rPr>
          <w:rFonts w:ascii="Times New Roman" w:hAnsi="Times New Roman" w:cs="Times New Roman"/>
          <w:color w:val="000000"/>
          <w:sz w:val="24"/>
          <w:szCs w:val="24"/>
        </w:rPr>
      </w:pPr>
      <w:r w:rsidRPr="003575D2">
        <w:rPr>
          <w:rFonts w:ascii="Times New Roman" w:hAnsi="Times New Roman" w:cs="Times New Roman"/>
          <w:color w:val="000000"/>
          <w:sz w:val="24"/>
          <w:szCs w:val="24"/>
        </w:rPr>
        <w:t>Программы обучения</w:t>
      </w:r>
      <w:r w:rsidR="0012508C" w:rsidRPr="003575D2">
        <w:rPr>
          <w:rFonts w:ascii="Times New Roman" w:hAnsi="Times New Roman" w:cs="Times New Roman"/>
          <w:color w:val="000000"/>
          <w:sz w:val="24"/>
          <w:szCs w:val="24"/>
        </w:rPr>
        <w:t xml:space="preserve"> </w:t>
      </w:r>
      <w:r w:rsidRPr="003575D2">
        <w:rPr>
          <w:rFonts w:ascii="Times New Roman" w:hAnsi="Times New Roman" w:cs="Times New Roman"/>
          <w:color w:val="000000"/>
          <w:sz w:val="24"/>
          <w:szCs w:val="24"/>
        </w:rPr>
        <w:t xml:space="preserve"> (</w:t>
      </w:r>
      <w:r w:rsidR="0012508C" w:rsidRPr="003575D2">
        <w:rPr>
          <w:rFonts w:ascii="Times New Roman" w:hAnsi="Times New Roman" w:cs="Times New Roman"/>
          <w:i/>
          <w:iCs/>
          <w:color w:val="000000"/>
          <w:sz w:val="24"/>
          <w:szCs w:val="24"/>
          <w:u w:val="single"/>
        </w:rPr>
        <w:t>в наличии «Справочник учителя физической культуры/авт.-сост. П.А.Киселев, С.Б.Киселева.- Волгоград:Учитель,2010</w:t>
      </w:r>
      <w:r w:rsidRPr="003575D2">
        <w:rPr>
          <w:rFonts w:ascii="Times New Roman" w:hAnsi="Times New Roman" w:cs="Times New Roman"/>
          <w:color w:val="000000"/>
          <w:sz w:val="24"/>
          <w:szCs w:val="24"/>
        </w:rPr>
        <w:t>).</w:t>
      </w:r>
    </w:p>
    <w:p w:rsidR="00A2507C" w:rsidRPr="003575D2" w:rsidRDefault="00B36D8E" w:rsidP="003575D2">
      <w:pPr>
        <w:spacing w:after="0" w:line="360" w:lineRule="auto"/>
        <w:jc w:val="both"/>
        <w:rPr>
          <w:rFonts w:ascii="Times New Roman" w:hAnsi="Times New Roman" w:cs="Times New Roman"/>
          <w:color w:val="000000"/>
          <w:sz w:val="24"/>
          <w:szCs w:val="24"/>
        </w:rPr>
      </w:pPr>
      <w:r w:rsidRPr="003575D2">
        <w:rPr>
          <w:rFonts w:ascii="Times New Roman" w:hAnsi="Times New Roman" w:cs="Times New Roman"/>
          <w:b/>
          <w:bCs/>
          <w:color w:val="000000"/>
          <w:sz w:val="24"/>
          <w:szCs w:val="24"/>
        </w:rPr>
        <w:t>2.1.2.</w:t>
      </w:r>
      <w:r w:rsidR="00A2507C" w:rsidRPr="003575D2">
        <w:rPr>
          <w:rFonts w:ascii="Times New Roman" w:hAnsi="Times New Roman" w:cs="Times New Roman"/>
          <w:b/>
          <w:bCs/>
          <w:color w:val="000000"/>
          <w:sz w:val="24"/>
          <w:szCs w:val="24"/>
        </w:rPr>
        <w:t>Индивидуальные занятия с педагогами</w:t>
      </w:r>
    </w:p>
    <w:p w:rsidR="00A2507C" w:rsidRPr="003575D2" w:rsidRDefault="00A2507C" w:rsidP="003575D2">
      <w:pPr>
        <w:spacing w:after="0" w:line="360" w:lineRule="auto"/>
        <w:jc w:val="both"/>
        <w:rPr>
          <w:rFonts w:ascii="Times New Roman" w:hAnsi="Times New Roman" w:cs="Times New Roman"/>
          <w:color w:val="000000"/>
          <w:sz w:val="24"/>
          <w:szCs w:val="24"/>
        </w:rPr>
      </w:pPr>
      <w:r w:rsidRPr="003575D2">
        <w:rPr>
          <w:rFonts w:ascii="Times New Roman" w:hAnsi="Times New Roman" w:cs="Times New Roman"/>
          <w:color w:val="000000"/>
          <w:sz w:val="24"/>
          <w:szCs w:val="24"/>
        </w:rPr>
        <w:t>В школе организована поддержка детей, испытывающих особые трудности при обучении, и детей, которые отстали от программы обучения по объективным причинам (болезнь, п</w:t>
      </w:r>
      <w:r w:rsidRPr="003575D2">
        <w:rPr>
          <w:rFonts w:ascii="Times New Roman" w:hAnsi="Times New Roman" w:cs="Times New Roman"/>
          <w:color w:val="000000"/>
          <w:sz w:val="24"/>
          <w:szCs w:val="24"/>
        </w:rPr>
        <w:t>е</w:t>
      </w:r>
      <w:r w:rsidRPr="003575D2">
        <w:rPr>
          <w:rFonts w:ascii="Times New Roman" w:hAnsi="Times New Roman" w:cs="Times New Roman"/>
          <w:color w:val="000000"/>
          <w:sz w:val="24"/>
          <w:szCs w:val="24"/>
        </w:rPr>
        <w:t>реезд</w:t>
      </w:r>
      <w:r w:rsidR="00204D17">
        <w:rPr>
          <w:rFonts w:ascii="Times New Roman" w:hAnsi="Times New Roman" w:cs="Times New Roman"/>
          <w:color w:val="000000"/>
          <w:sz w:val="24"/>
          <w:szCs w:val="24"/>
        </w:rPr>
        <w:t xml:space="preserve"> и др. причины).</w:t>
      </w:r>
      <w:r w:rsidRPr="003575D2">
        <w:rPr>
          <w:rFonts w:ascii="Times New Roman" w:hAnsi="Times New Roman" w:cs="Times New Roman"/>
          <w:color w:val="000000"/>
          <w:sz w:val="24"/>
          <w:szCs w:val="24"/>
        </w:rPr>
        <w:t xml:space="preserve"> В учебном плане отводится  1 час в неделю для индивидуальных занятий с педагогом. Время занятий фиксируется в расписании дня.</w:t>
      </w:r>
    </w:p>
    <w:p w:rsidR="00A2507C" w:rsidRPr="003575D2" w:rsidRDefault="00A2507C"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 xml:space="preserve">УМК «Начальная школа </w:t>
      </w:r>
      <w:r w:rsidRPr="003575D2">
        <w:rPr>
          <w:rFonts w:ascii="Times New Roman" w:hAnsi="Times New Roman" w:cs="Times New Roman"/>
          <w:sz w:val="24"/>
          <w:szCs w:val="24"/>
          <w:lang w:val="en-US"/>
        </w:rPr>
        <w:t>XXI</w:t>
      </w:r>
      <w:r w:rsidRPr="003575D2">
        <w:rPr>
          <w:rFonts w:ascii="Times New Roman" w:hAnsi="Times New Roman" w:cs="Times New Roman"/>
          <w:sz w:val="24"/>
          <w:szCs w:val="24"/>
        </w:rPr>
        <w:t xml:space="preserve"> века » предоставляет возможности для организации этой р</w:t>
      </w:r>
      <w:r w:rsidRPr="003575D2">
        <w:rPr>
          <w:rFonts w:ascii="Times New Roman" w:hAnsi="Times New Roman" w:cs="Times New Roman"/>
          <w:sz w:val="24"/>
          <w:szCs w:val="24"/>
        </w:rPr>
        <w:t>а</w:t>
      </w:r>
      <w:r w:rsidRPr="003575D2">
        <w:rPr>
          <w:rFonts w:ascii="Times New Roman" w:hAnsi="Times New Roman" w:cs="Times New Roman"/>
          <w:sz w:val="24"/>
          <w:szCs w:val="24"/>
        </w:rPr>
        <w:t>боты:</w:t>
      </w:r>
    </w:p>
    <w:p w:rsidR="00A2507C" w:rsidRPr="003575D2" w:rsidRDefault="00A2507C"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 материалы учебников;</w:t>
      </w:r>
    </w:p>
    <w:p w:rsidR="00A2507C" w:rsidRPr="003575D2" w:rsidRDefault="00A2507C"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 дидактические карточки;</w:t>
      </w:r>
    </w:p>
    <w:p w:rsidR="00A2507C" w:rsidRPr="003575D2" w:rsidRDefault="00A2507C"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—тренинговые тетради по русскому языку и математике, предназначенные для отработки основны</w:t>
      </w:r>
      <w:r w:rsidR="0012508C" w:rsidRPr="003575D2">
        <w:rPr>
          <w:rFonts w:ascii="Times New Roman" w:hAnsi="Times New Roman" w:cs="Times New Roman"/>
          <w:sz w:val="24"/>
          <w:szCs w:val="24"/>
        </w:rPr>
        <w:t>х тем программы начальной школы («Я учусь считать», «Я учусь считать и п</w:t>
      </w:r>
      <w:r w:rsidR="0012508C" w:rsidRPr="003575D2">
        <w:rPr>
          <w:rFonts w:ascii="Times New Roman" w:hAnsi="Times New Roman" w:cs="Times New Roman"/>
          <w:sz w:val="24"/>
          <w:szCs w:val="24"/>
        </w:rPr>
        <w:t>и</w:t>
      </w:r>
      <w:r w:rsidR="0012508C" w:rsidRPr="003575D2">
        <w:rPr>
          <w:rFonts w:ascii="Times New Roman" w:hAnsi="Times New Roman" w:cs="Times New Roman"/>
          <w:sz w:val="24"/>
          <w:szCs w:val="24"/>
        </w:rPr>
        <w:t>сать», «</w:t>
      </w:r>
      <w:r w:rsidR="003575D2" w:rsidRPr="003575D2">
        <w:rPr>
          <w:rFonts w:ascii="Times New Roman" w:hAnsi="Times New Roman" w:cs="Times New Roman"/>
          <w:sz w:val="24"/>
          <w:szCs w:val="24"/>
        </w:rPr>
        <w:t>Учусь писать грамотно»).</w:t>
      </w:r>
    </w:p>
    <w:p w:rsidR="00B36D8E" w:rsidRPr="003575D2" w:rsidRDefault="00B36D8E" w:rsidP="003575D2">
      <w:pPr>
        <w:spacing w:after="0" w:line="360" w:lineRule="auto"/>
        <w:jc w:val="both"/>
        <w:rPr>
          <w:rFonts w:ascii="Times New Roman" w:hAnsi="Times New Roman" w:cs="Times New Roman"/>
          <w:b/>
          <w:color w:val="000000"/>
          <w:sz w:val="24"/>
          <w:szCs w:val="24"/>
        </w:rPr>
      </w:pPr>
      <w:r w:rsidRPr="003575D2">
        <w:rPr>
          <w:rFonts w:ascii="Times New Roman" w:hAnsi="Times New Roman" w:cs="Times New Roman"/>
          <w:b/>
          <w:color w:val="000000"/>
          <w:sz w:val="24"/>
          <w:szCs w:val="24"/>
        </w:rPr>
        <w:t>2.1.3. Занятия с психологом</w:t>
      </w:r>
    </w:p>
    <w:p w:rsidR="00B36D8E" w:rsidRDefault="00B36D8E" w:rsidP="003575D2">
      <w:pPr>
        <w:spacing w:after="0" w:line="360" w:lineRule="auto"/>
        <w:jc w:val="both"/>
        <w:rPr>
          <w:rFonts w:ascii="Times New Roman" w:hAnsi="Times New Roman" w:cs="Times New Roman"/>
          <w:color w:val="000000"/>
          <w:sz w:val="24"/>
          <w:szCs w:val="24"/>
        </w:rPr>
      </w:pPr>
      <w:r w:rsidRPr="003575D2">
        <w:rPr>
          <w:rFonts w:ascii="Times New Roman" w:hAnsi="Times New Roman" w:cs="Times New Roman"/>
          <w:color w:val="000000"/>
          <w:sz w:val="24"/>
          <w:szCs w:val="24"/>
        </w:rPr>
        <w:t>Психолог проводит индивидуальные и групповые коррекционные занятия с учащимися  и родителями.</w:t>
      </w:r>
    </w:p>
    <w:p w:rsidR="00DA46E8" w:rsidRPr="003575D2" w:rsidRDefault="00B36D8E"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b/>
          <w:sz w:val="24"/>
          <w:szCs w:val="24"/>
        </w:rPr>
        <w:t>2.2.</w:t>
      </w:r>
      <w:r w:rsidR="00DA46E8" w:rsidRPr="003575D2">
        <w:rPr>
          <w:rFonts w:ascii="Times New Roman" w:hAnsi="Times New Roman" w:cs="Times New Roman"/>
          <w:b/>
          <w:sz w:val="24"/>
          <w:szCs w:val="24"/>
        </w:rPr>
        <w:t xml:space="preserve"> </w:t>
      </w:r>
      <w:r w:rsidR="00A2507C" w:rsidRPr="003575D2">
        <w:rPr>
          <w:rFonts w:ascii="Times New Roman" w:hAnsi="Times New Roman" w:cs="Times New Roman"/>
          <w:b/>
          <w:sz w:val="24"/>
          <w:szCs w:val="24"/>
        </w:rPr>
        <w:t xml:space="preserve">Индивидуальное </w:t>
      </w:r>
      <w:r w:rsidR="00DA46E8" w:rsidRPr="003575D2">
        <w:rPr>
          <w:rFonts w:ascii="Times New Roman" w:hAnsi="Times New Roman" w:cs="Times New Roman"/>
          <w:b/>
          <w:sz w:val="24"/>
          <w:szCs w:val="24"/>
        </w:rPr>
        <w:t xml:space="preserve"> обучение</w:t>
      </w:r>
      <w:r w:rsidR="00DA46E8" w:rsidRPr="003575D2">
        <w:rPr>
          <w:rFonts w:ascii="Times New Roman" w:hAnsi="Times New Roman" w:cs="Times New Roman"/>
          <w:sz w:val="24"/>
          <w:szCs w:val="24"/>
        </w:rPr>
        <w:t xml:space="preserve"> </w:t>
      </w:r>
      <w:r w:rsidR="00A2507C" w:rsidRPr="003575D2">
        <w:rPr>
          <w:rFonts w:ascii="Times New Roman" w:hAnsi="Times New Roman" w:cs="Times New Roman"/>
          <w:b/>
          <w:sz w:val="24"/>
          <w:szCs w:val="24"/>
        </w:rPr>
        <w:t>на дому</w:t>
      </w:r>
      <w:r w:rsidR="00A2507C" w:rsidRPr="003575D2">
        <w:rPr>
          <w:rFonts w:ascii="Times New Roman" w:hAnsi="Times New Roman" w:cs="Times New Roman"/>
          <w:sz w:val="24"/>
          <w:szCs w:val="24"/>
        </w:rPr>
        <w:t xml:space="preserve"> </w:t>
      </w:r>
      <w:r w:rsidR="00DA46E8" w:rsidRPr="003575D2">
        <w:rPr>
          <w:rFonts w:ascii="Times New Roman" w:hAnsi="Times New Roman" w:cs="Times New Roman"/>
          <w:sz w:val="24"/>
          <w:szCs w:val="24"/>
        </w:rPr>
        <w:t xml:space="preserve">— вариант обучения </w:t>
      </w:r>
      <w:r w:rsidR="00A2507C" w:rsidRPr="003575D2">
        <w:rPr>
          <w:rFonts w:ascii="Times New Roman" w:hAnsi="Times New Roman" w:cs="Times New Roman"/>
          <w:sz w:val="24"/>
          <w:szCs w:val="24"/>
        </w:rPr>
        <w:t>детей, временно не подл</w:t>
      </w:r>
      <w:r w:rsidR="00A2507C" w:rsidRPr="003575D2">
        <w:rPr>
          <w:rFonts w:ascii="Times New Roman" w:hAnsi="Times New Roman" w:cs="Times New Roman"/>
          <w:sz w:val="24"/>
          <w:szCs w:val="24"/>
        </w:rPr>
        <w:t>е</w:t>
      </w:r>
      <w:r w:rsidR="00A2507C" w:rsidRPr="003575D2">
        <w:rPr>
          <w:rFonts w:ascii="Times New Roman" w:hAnsi="Times New Roman" w:cs="Times New Roman"/>
          <w:sz w:val="24"/>
          <w:szCs w:val="24"/>
        </w:rPr>
        <w:t xml:space="preserve">жащим для обучения в школе, </w:t>
      </w:r>
      <w:r w:rsidR="00DA46E8" w:rsidRPr="003575D2">
        <w:rPr>
          <w:rFonts w:ascii="Times New Roman" w:hAnsi="Times New Roman" w:cs="Times New Roman"/>
          <w:sz w:val="24"/>
          <w:szCs w:val="24"/>
        </w:rPr>
        <w:t xml:space="preserve">детей-инвалидов, при котором преподаватели </w:t>
      </w:r>
      <w:r w:rsidR="00A2507C" w:rsidRPr="003575D2">
        <w:rPr>
          <w:rFonts w:ascii="Times New Roman" w:hAnsi="Times New Roman" w:cs="Times New Roman"/>
          <w:sz w:val="24"/>
          <w:szCs w:val="24"/>
        </w:rPr>
        <w:t>школы</w:t>
      </w:r>
      <w:r w:rsidR="00DA46E8" w:rsidRPr="003575D2">
        <w:rPr>
          <w:rFonts w:ascii="Times New Roman" w:hAnsi="Times New Roman" w:cs="Times New Roman"/>
          <w:sz w:val="24"/>
          <w:szCs w:val="24"/>
        </w:rPr>
        <w:t xml:space="preserve"> </w:t>
      </w:r>
      <w:hyperlink r:id="rId9" w:tgtFrame="_blank" w:history="1">
        <w:r w:rsidR="00DA46E8" w:rsidRPr="003575D2">
          <w:rPr>
            <w:rStyle w:val="a3"/>
            <w:rFonts w:ascii="Times New Roman" w:hAnsi="Times New Roman" w:cs="Times New Roman"/>
            <w:color w:val="000000" w:themeColor="text1"/>
            <w:sz w:val="24"/>
            <w:szCs w:val="24"/>
            <w:u w:val="none"/>
          </w:rPr>
          <w:t>орг</w:t>
        </w:r>
        <w:r w:rsidR="00DA46E8" w:rsidRPr="003575D2">
          <w:rPr>
            <w:rStyle w:val="a3"/>
            <w:rFonts w:ascii="Times New Roman" w:hAnsi="Times New Roman" w:cs="Times New Roman"/>
            <w:color w:val="000000" w:themeColor="text1"/>
            <w:sz w:val="24"/>
            <w:szCs w:val="24"/>
            <w:u w:val="none"/>
          </w:rPr>
          <w:t>а</w:t>
        </w:r>
        <w:r w:rsidR="00DA46E8" w:rsidRPr="003575D2">
          <w:rPr>
            <w:rStyle w:val="a3"/>
            <w:rFonts w:ascii="Times New Roman" w:hAnsi="Times New Roman" w:cs="Times New Roman"/>
            <w:color w:val="000000" w:themeColor="text1"/>
            <w:sz w:val="24"/>
            <w:szCs w:val="24"/>
            <w:u w:val="none"/>
          </w:rPr>
          <w:t>низованно посещают ребенка</w:t>
        </w:r>
      </w:hyperlink>
      <w:r w:rsidR="00DA46E8" w:rsidRPr="003575D2">
        <w:rPr>
          <w:rFonts w:ascii="Times New Roman" w:hAnsi="Times New Roman" w:cs="Times New Roman"/>
          <w:sz w:val="24"/>
          <w:szCs w:val="24"/>
        </w:rPr>
        <w:t xml:space="preserve"> и проводят с ним занятия непосредственно по месту его проживания. </w:t>
      </w:r>
    </w:p>
    <w:p w:rsidR="00A2507C" w:rsidRDefault="00B36D8E"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Показания к индивидуальному обучению  устанавливаются на основе решения КЭК районной или областной больницы. При наличии такой справки издается приказ РУО а</w:t>
      </w:r>
      <w:r w:rsidRPr="003575D2">
        <w:rPr>
          <w:rFonts w:ascii="Times New Roman" w:hAnsi="Times New Roman" w:cs="Times New Roman"/>
          <w:sz w:val="24"/>
          <w:szCs w:val="24"/>
        </w:rPr>
        <w:t>д</w:t>
      </w:r>
      <w:r w:rsidRPr="003575D2">
        <w:rPr>
          <w:rFonts w:ascii="Times New Roman" w:hAnsi="Times New Roman" w:cs="Times New Roman"/>
          <w:sz w:val="24"/>
          <w:szCs w:val="24"/>
        </w:rPr>
        <w:t>министрации Уренского муниципального района «О переводе на индивидуальное обуч</w:t>
      </w:r>
      <w:r w:rsidRPr="003575D2">
        <w:rPr>
          <w:rFonts w:ascii="Times New Roman" w:hAnsi="Times New Roman" w:cs="Times New Roman"/>
          <w:sz w:val="24"/>
          <w:szCs w:val="24"/>
        </w:rPr>
        <w:t>е</w:t>
      </w:r>
      <w:r w:rsidRPr="003575D2">
        <w:rPr>
          <w:rFonts w:ascii="Times New Roman" w:hAnsi="Times New Roman" w:cs="Times New Roman"/>
          <w:sz w:val="24"/>
          <w:szCs w:val="24"/>
        </w:rPr>
        <w:t xml:space="preserve">ние на дому», на основании данного приказа издается приказ по школе. </w:t>
      </w:r>
      <w:r w:rsidR="00A2507C" w:rsidRPr="003575D2">
        <w:rPr>
          <w:rFonts w:ascii="Times New Roman" w:hAnsi="Times New Roman" w:cs="Times New Roman"/>
          <w:sz w:val="24"/>
          <w:szCs w:val="24"/>
        </w:rPr>
        <w:t>Для детей, нах</w:t>
      </w:r>
      <w:r w:rsidR="00A2507C" w:rsidRPr="003575D2">
        <w:rPr>
          <w:rFonts w:ascii="Times New Roman" w:hAnsi="Times New Roman" w:cs="Times New Roman"/>
          <w:sz w:val="24"/>
          <w:szCs w:val="24"/>
        </w:rPr>
        <w:t>о</w:t>
      </w:r>
      <w:r w:rsidR="00A2507C" w:rsidRPr="003575D2">
        <w:rPr>
          <w:rFonts w:ascii="Times New Roman" w:hAnsi="Times New Roman" w:cs="Times New Roman"/>
          <w:sz w:val="24"/>
          <w:szCs w:val="24"/>
        </w:rPr>
        <w:t>дящихся на индивидуальном обучении, составляется индивидуальный учебный план, ра</w:t>
      </w:r>
      <w:r w:rsidR="00A2507C" w:rsidRPr="003575D2">
        <w:rPr>
          <w:rFonts w:ascii="Times New Roman" w:hAnsi="Times New Roman" w:cs="Times New Roman"/>
          <w:sz w:val="24"/>
          <w:szCs w:val="24"/>
        </w:rPr>
        <w:t>с</w:t>
      </w:r>
      <w:r w:rsidR="00A2507C" w:rsidRPr="003575D2">
        <w:rPr>
          <w:rFonts w:ascii="Times New Roman" w:hAnsi="Times New Roman" w:cs="Times New Roman"/>
          <w:sz w:val="24"/>
          <w:szCs w:val="24"/>
        </w:rPr>
        <w:t xml:space="preserve">писание уроков, разрабатывается календарно-тематическое планирование по учебным  предметам. Отчет о проведенных занятиях фиксируется в индивидуальном  «Журнале </w:t>
      </w:r>
      <w:r w:rsidR="00A2507C" w:rsidRPr="003575D2">
        <w:rPr>
          <w:rFonts w:ascii="Times New Roman" w:hAnsi="Times New Roman" w:cs="Times New Roman"/>
          <w:sz w:val="24"/>
          <w:szCs w:val="24"/>
        </w:rPr>
        <w:lastRenderedPageBreak/>
        <w:t>учета рабочего времени и пройденного материала при организации индивидуального об</w:t>
      </w:r>
      <w:r w:rsidR="00A2507C" w:rsidRPr="003575D2">
        <w:rPr>
          <w:rFonts w:ascii="Times New Roman" w:hAnsi="Times New Roman" w:cs="Times New Roman"/>
          <w:sz w:val="24"/>
          <w:szCs w:val="24"/>
        </w:rPr>
        <w:t>у</w:t>
      </w:r>
      <w:r w:rsidR="00A2507C" w:rsidRPr="003575D2">
        <w:rPr>
          <w:rFonts w:ascii="Times New Roman" w:hAnsi="Times New Roman" w:cs="Times New Roman"/>
          <w:sz w:val="24"/>
          <w:szCs w:val="24"/>
        </w:rPr>
        <w:t>чения на дому».</w:t>
      </w:r>
    </w:p>
    <w:p w:rsidR="00467B47"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b/>
          <w:sz w:val="24"/>
          <w:szCs w:val="24"/>
        </w:rPr>
        <w:t>2.</w:t>
      </w:r>
      <w:r w:rsidR="00B36D8E" w:rsidRPr="003575D2">
        <w:rPr>
          <w:rFonts w:ascii="Times New Roman" w:hAnsi="Times New Roman" w:cs="Times New Roman"/>
          <w:b/>
          <w:sz w:val="24"/>
          <w:szCs w:val="24"/>
        </w:rPr>
        <w:t>3</w:t>
      </w:r>
      <w:r w:rsidRPr="003575D2">
        <w:rPr>
          <w:rFonts w:ascii="Times New Roman" w:hAnsi="Times New Roman" w:cs="Times New Roman"/>
          <w:b/>
          <w:sz w:val="24"/>
          <w:szCs w:val="24"/>
        </w:rPr>
        <w:t xml:space="preserve">. Дистанционное обучение </w:t>
      </w:r>
      <w:r w:rsidRPr="003575D2">
        <w:rPr>
          <w:rFonts w:ascii="Times New Roman" w:hAnsi="Times New Roman" w:cs="Times New Roman"/>
          <w:sz w:val="24"/>
          <w:szCs w:val="24"/>
        </w:rPr>
        <w:t xml:space="preserve">— </w:t>
      </w:r>
      <w:hyperlink r:id="rId10" w:tgtFrame="_blank" w:history="1">
        <w:r w:rsidRPr="003575D2">
          <w:rPr>
            <w:rStyle w:val="a3"/>
            <w:rFonts w:ascii="Times New Roman" w:hAnsi="Times New Roman" w:cs="Times New Roman"/>
            <w:color w:val="000000" w:themeColor="text1"/>
            <w:sz w:val="24"/>
            <w:szCs w:val="24"/>
            <w:u w:val="none"/>
          </w:rPr>
          <w:t>комплекс образовательных услуг</w:t>
        </w:r>
      </w:hyperlink>
      <w:r w:rsidRPr="003575D2">
        <w:rPr>
          <w:rFonts w:ascii="Times New Roman" w:hAnsi="Times New Roman" w:cs="Times New Roman"/>
          <w:sz w:val="24"/>
          <w:szCs w:val="24"/>
        </w:rPr>
        <w:t>, предоставляемых детям-инвалидам с помощью специализированной информационно-образовательной ср</w:t>
      </w:r>
      <w:r w:rsidRPr="003575D2">
        <w:rPr>
          <w:rFonts w:ascii="Times New Roman" w:hAnsi="Times New Roman" w:cs="Times New Roman"/>
          <w:sz w:val="24"/>
          <w:szCs w:val="24"/>
        </w:rPr>
        <w:t>е</w:t>
      </w:r>
      <w:r w:rsidRPr="003575D2">
        <w:rPr>
          <w:rFonts w:ascii="Times New Roman" w:hAnsi="Times New Roman" w:cs="Times New Roman"/>
          <w:sz w:val="24"/>
          <w:szCs w:val="24"/>
        </w:rPr>
        <w:t>ды, базирующейся на средствах обмена учебной информацией на расстоянии (компь</w:t>
      </w:r>
      <w:r w:rsidRPr="003575D2">
        <w:rPr>
          <w:rFonts w:ascii="Times New Roman" w:hAnsi="Times New Roman" w:cs="Times New Roman"/>
          <w:sz w:val="24"/>
          <w:szCs w:val="24"/>
        </w:rPr>
        <w:t>ю</w:t>
      </w:r>
      <w:r w:rsidRPr="003575D2">
        <w:rPr>
          <w:rFonts w:ascii="Times New Roman" w:hAnsi="Times New Roman" w:cs="Times New Roman"/>
          <w:sz w:val="24"/>
          <w:szCs w:val="24"/>
        </w:rPr>
        <w:t>терная связь</w:t>
      </w:r>
      <w:r w:rsidR="00B36D8E" w:rsidRPr="003575D2">
        <w:rPr>
          <w:rFonts w:ascii="Times New Roman" w:hAnsi="Times New Roman" w:cs="Times New Roman"/>
          <w:sz w:val="24"/>
          <w:szCs w:val="24"/>
        </w:rPr>
        <w:t xml:space="preserve">  посредством Интернета)</w:t>
      </w:r>
      <w:r w:rsidRPr="003575D2">
        <w:rPr>
          <w:rFonts w:ascii="Times New Roman" w:hAnsi="Times New Roman" w:cs="Times New Roman"/>
          <w:sz w:val="24"/>
          <w:szCs w:val="24"/>
        </w:rPr>
        <w:t xml:space="preserve">. </w:t>
      </w:r>
    </w:p>
    <w:p w:rsidR="00467B47"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Для осуществления дистанционного обучения у школы имеются следующие возмо</w:t>
      </w:r>
      <w:r w:rsidRPr="003575D2">
        <w:rPr>
          <w:rFonts w:ascii="Times New Roman" w:hAnsi="Times New Roman" w:cs="Times New Roman"/>
          <w:sz w:val="24"/>
          <w:szCs w:val="24"/>
        </w:rPr>
        <w:t>ж</w:t>
      </w:r>
      <w:r w:rsidRPr="003575D2">
        <w:rPr>
          <w:rFonts w:ascii="Times New Roman" w:hAnsi="Times New Roman" w:cs="Times New Roman"/>
          <w:sz w:val="24"/>
          <w:szCs w:val="24"/>
        </w:rPr>
        <w:t>нос</w:t>
      </w:r>
      <w:r w:rsidR="00467B47" w:rsidRPr="003575D2">
        <w:rPr>
          <w:rFonts w:ascii="Times New Roman" w:hAnsi="Times New Roman" w:cs="Times New Roman"/>
          <w:sz w:val="24"/>
          <w:szCs w:val="24"/>
        </w:rPr>
        <w:t xml:space="preserve">ти: мультимедийное оборудование: </w:t>
      </w:r>
      <w:r w:rsidRPr="003575D2">
        <w:rPr>
          <w:rFonts w:ascii="Times New Roman" w:hAnsi="Times New Roman" w:cs="Times New Roman"/>
          <w:sz w:val="24"/>
          <w:szCs w:val="24"/>
        </w:rPr>
        <w:t>компьютер, принтер, сканер, веб-камера</w:t>
      </w:r>
      <w:r w:rsidR="00467B47" w:rsidRPr="003575D2">
        <w:rPr>
          <w:rFonts w:ascii="Times New Roman" w:hAnsi="Times New Roman" w:cs="Times New Roman"/>
          <w:sz w:val="24"/>
          <w:szCs w:val="24"/>
        </w:rPr>
        <w:t xml:space="preserve">, </w:t>
      </w:r>
      <w:r w:rsidRPr="003575D2">
        <w:rPr>
          <w:rFonts w:ascii="Times New Roman" w:hAnsi="Times New Roman" w:cs="Times New Roman"/>
          <w:sz w:val="24"/>
          <w:szCs w:val="24"/>
        </w:rPr>
        <w:t>с пом</w:t>
      </w:r>
      <w:r w:rsidRPr="003575D2">
        <w:rPr>
          <w:rFonts w:ascii="Times New Roman" w:hAnsi="Times New Roman" w:cs="Times New Roman"/>
          <w:sz w:val="24"/>
          <w:szCs w:val="24"/>
        </w:rPr>
        <w:t>о</w:t>
      </w:r>
      <w:r w:rsidRPr="003575D2">
        <w:rPr>
          <w:rFonts w:ascii="Times New Roman" w:hAnsi="Times New Roman" w:cs="Times New Roman"/>
          <w:sz w:val="24"/>
          <w:szCs w:val="24"/>
        </w:rPr>
        <w:t xml:space="preserve">щью которого поддерживается связь ребенка с </w:t>
      </w:r>
      <w:r w:rsidR="00467B47" w:rsidRPr="003575D2">
        <w:rPr>
          <w:rFonts w:ascii="Times New Roman" w:hAnsi="Times New Roman" w:cs="Times New Roman"/>
          <w:sz w:val="24"/>
          <w:szCs w:val="24"/>
        </w:rPr>
        <w:t>преподавателями, ведущими уроки в р</w:t>
      </w:r>
      <w:r w:rsidR="00467B47" w:rsidRPr="003575D2">
        <w:rPr>
          <w:rFonts w:ascii="Times New Roman" w:hAnsi="Times New Roman" w:cs="Times New Roman"/>
          <w:sz w:val="24"/>
          <w:szCs w:val="24"/>
        </w:rPr>
        <w:t>е</w:t>
      </w:r>
      <w:r w:rsidR="00467B47" w:rsidRPr="003575D2">
        <w:rPr>
          <w:rFonts w:ascii="Times New Roman" w:hAnsi="Times New Roman" w:cs="Times New Roman"/>
          <w:sz w:val="24"/>
          <w:szCs w:val="24"/>
        </w:rPr>
        <w:t xml:space="preserve">жиме </w:t>
      </w:r>
      <w:r w:rsidRPr="003575D2">
        <w:rPr>
          <w:rFonts w:ascii="Times New Roman" w:hAnsi="Times New Roman" w:cs="Times New Roman"/>
          <w:sz w:val="24"/>
          <w:szCs w:val="24"/>
        </w:rPr>
        <w:t xml:space="preserve"> дистанционного обучения. В ходе учебного процесса проходит как общение преп</w:t>
      </w:r>
      <w:r w:rsidRPr="003575D2">
        <w:rPr>
          <w:rFonts w:ascii="Times New Roman" w:hAnsi="Times New Roman" w:cs="Times New Roman"/>
          <w:sz w:val="24"/>
          <w:szCs w:val="24"/>
        </w:rPr>
        <w:t>о</w:t>
      </w:r>
      <w:r w:rsidRPr="003575D2">
        <w:rPr>
          <w:rFonts w:ascii="Times New Roman" w:hAnsi="Times New Roman" w:cs="Times New Roman"/>
          <w:sz w:val="24"/>
          <w:szCs w:val="24"/>
        </w:rPr>
        <w:t>давателя с ребенком в режиме онлайн, так и выполнение учащимся заданий, присланных ему в электронном виде, с последующей отправкой результатов</w:t>
      </w:r>
      <w:r w:rsidR="00467B47" w:rsidRPr="003575D2">
        <w:rPr>
          <w:rFonts w:ascii="Times New Roman" w:hAnsi="Times New Roman" w:cs="Times New Roman"/>
          <w:sz w:val="24"/>
          <w:szCs w:val="24"/>
        </w:rPr>
        <w:t xml:space="preserve"> на электронный ящик.</w:t>
      </w:r>
    </w:p>
    <w:p w:rsidR="00DA46E8" w:rsidRPr="003575D2" w:rsidRDefault="00DA46E8" w:rsidP="003575D2">
      <w:pPr>
        <w:spacing w:after="0" w:line="360" w:lineRule="auto"/>
        <w:ind w:right="284" w:firstLine="426"/>
        <w:jc w:val="both"/>
        <w:rPr>
          <w:rFonts w:ascii="Times New Roman" w:hAnsi="Times New Roman" w:cs="Times New Roman"/>
          <w:b/>
          <w:sz w:val="24"/>
          <w:szCs w:val="24"/>
        </w:rPr>
      </w:pPr>
      <w:r w:rsidRPr="003575D2">
        <w:rPr>
          <w:rFonts w:ascii="Times New Roman" w:hAnsi="Times New Roman" w:cs="Times New Roman"/>
          <w:b/>
          <w:sz w:val="24"/>
          <w:szCs w:val="24"/>
        </w:rPr>
        <w:t>2.</w:t>
      </w:r>
      <w:r w:rsidR="00467B47" w:rsidRPr="003575D2">
        <w:rPr>
          <w:rFonts w:ascii="Times New Roman" w:hAnsi="Times New Roman" w:cs="Times New Roman"/>
          <w:b/>
          <w:sz w:val="24"/>
          <w:szCs w:val="24"/>
        </w:rPr>
        <w:t>4</w:t>
      </w:r>
      <w:r w:rsidRPr="003575D2">
        <w:rPr>
          <w:rFonts w:ascii="Times New Roman" w:hAnsi="Times New Roman" w:cs="Times New Roman"/>
          <w:b/>
          <w:sz w:val="24"/>
          <w:szCs w:val="24"/>
        </w:rPr>
        <w:t>. Внеурочная деятельность</w:t>
      </w:r>
    </w:p>
    <w:p w:rsidR="00DA46E8" w:rsidRPr="003575D2" w:rsidRDefault="00DA46E8" w:rsidP="003575D2">
      <w:pPr>
        <w:spacing w:after="0" w:line="360" w:lineRule="auto"/>
        <w:ind w:right="-1" w:firstLine="426"/>
        <w:jc w:val="both"/>
        <w:rPr>
          <w:rFonts w:ascii="Times New Roman" w:hAnsi="Times New Roman" w:cs="Times New Roman"/>
          <w:sz w:val="24"/>
          <w:szCs w:val="24"/>
        </w:rPr>
      </w:pPr>
      <w:r w:rsidRPr="003575D2">
        <w:rPr>
          <w:rFonts w:ascii="Times New Roman" w:hAnsi="Times New Roman" w:cs="Times New Roman"/>
          <w:sz w:val="24"/>
          <w:szCs w:val="24"/>
        </w:rPr>
        <w:t xml:space="preserve">Основной формой организации внеурочной деятельности школьников выступает </w:t>
      </w:r>
      <w:r w:rsidRPr="003575D2">
        <w:rPr>
          <w:rFonts w:ascii="Times New Roman" w:hAnsi="Times New Roman" w:cs="Times New Roman"/>
          <w:b/>
          <w:sz w:val="24"/>
          <w:szCs w:val="24"/>
        </w:rPr>
        <w:t>пр</w:t>
      </w:r>
      <w:r w:rsidRPr="003575D2">
        <w:rPr>
          <w:rFonts w:ascii="Times New Roman" w:hAnsi="Times New Roman" w:cs="Times New Roman"/>
          <w:b/>
          <w:sz w:val="24"/>
          <w:szCs w:val="24"/>
        </w:rPr>
        <w:t>о</w:t>
      </w:r>
      <w:r w:rsidRPr="003575D2">
        <w:rPr>
          <w:rFonts w:ascii="Times New Roman" w:hAnsi="Times New Roman" w:cs="Times New Roman"/>
          <w:b/>
          <w:sz w:val="24"/>
          <w:szCs w:val="24"/>
        </w:rPr>
        <w:t>ектная деятельность</w:t>
      </w:r>
      <w:r w:rsidRPr="003575D2">
        <w:rPr>
          <w:rFonts w:ascii="Times New Roman" w:hAnsi="Times New Roman" w:cs="Times New Roman"/>
          <w:sz w:val="24"/>
          <w:szCs w:val="24"/>
        </w:rPr>
        <w:t xml:space="preserve">. Включение детей с ограниченными возможностями здоровья в проектную деятельность имеет особое значение, так как способствует их самореализации в различных видах трудовой, творческой деятельности, интеграции в социум. Проектная деятельность влияет на формирование </w:t>
      </w:r>
      <w:r w:rsidRPr="003575D2">
        <w:rPr>
          <w:rFonts w:ascii="Times New Roman" w:hAnsi="Times New Roman" w:cs="Times New Roman"/>
          <w:i/>
          <w:iCs/>
          <w:sz w:val="24"/>
          <w:szCs w:val="24"/>
        </w:rPr>
        <w:t>личностных</w:t>
      </w:r>
      <w:r w:rsidRPr="003575D2">
        <w:rPr>
          <w:rFonts w:ascii="Times New Roman" w:hAnsi="Times New Roman" w:cs="Times New Roman"/>
          <w:sz w:val="24"/>
          <w:szCs w:val="24"/>
        </w:rPr>
        <w:t xml:space="preserve"> качеств учащихся: требует проявления личностных ценностных смыслов, показывает реальное отношение к делу, людям, к р</w:t>
      </w:r>
      <w:r w:rsidRPr="003575D2">
        <w:rPr>
          <w:rFonts w:ascii="Times New Roman" w:hAnsi="Times New Roman" w:cs="Times New Roman"/>
          <w:sz w:val="24"/>
          <w:szCs w:val="24"/>
        </w:rPr>
        <w:t>е</w:t>
      </w:r>
      <w:r w:rsidRPr="003575D2">
        <w:rPr>
          <w:rFonts w:ascii="Times New Roman" w:hAnsi="Times New Roman" w:cs="Times New Roman"/>
          <w:sz w:val="24"/>
          <w:szCs w:val="24"/>
        </w:rPr>
        <w:t xml:space="preserve">зультатам труда и др. </w:t>
      </w:r>
    </w:p>
    <w:p w:rsidR="00DA46E8" w:rsidRPr="003575D2" w:rsidRDefault="00DA46E8" w:rsidP="003575D2">
      <w:pPr>
        <w:pStyle w:val="a4"/>
        <w:spacing w:before="0" w:beforeAutospacing="0" w:after="0" w:afterAutospacing="0" w:line="360" w:lineRule="auto"/>
        <w:ind w:firstLine="426"/>
        <w:jc w:val="both"/>
      </w:pPr>
      <w:r w:rsidRPr="003575D2">
        <w:t>Организация школьных мероприятий  предполагает возможность участия в них детей с ограниченными возможностями здоровья наравне со своими сверстниками из других классов. Вне зависимости от степени выраженности нарушений развития детей с огран</w:t>
      </w:r>
      <w:r w:rsidRPr="003575D2">
        <w:t>и</w:t>
      </w:r>
      <w:r w:rsidRPr="003575D2">
        <w:t>ченными возможностями здоровья они включаются в проведении воспитательных, кул</w:t>
      </w:r>
      <w:r w:rsidRPr="003575D2">
        <w:t>ь</w:t>
      </w:r>
      <w:r w:rsidRPr="003575D2">
        <w:t>турно-развлекательных, спортивно-оздоровительных и иных досуговых мероприятий вм</w:t>
      </w:r>
      <w:r w:rsidRPr="003575D2">
        <w:t>е</w:t>
      </w:r>
      <w:r w:rsidRPr="003575D2">
        <w:t xml:space="preserve">сте с другими детьми. </w:t>
      </w:r>
    </w:p>
    <w:p w:rsidR="00DA46E8" w:rsidRPr="003575D2" w:rsidRDefault="00DA46E8" w:rsidP="003575D2">
      <w:pPr>
        <w:spacing w:after="0" w:line="360" w:lineRule="auto"/>
        <w:ind w:firstLine="426"/>
        <w:jc w:val="both"/>
        <w:rPr>
          <w:rFonts w:ascii="Times New Roman" w:hAnsi="Times New Roman" w:cs="Times New Roman"/>
          <w:b/>
          <w:sz w:val="24"/>
          <w:szCs w:val="24"/>
        </w:rPr>
      </w:pPr>
      <w:r w:rsidRPr="003575D2">
        <w:rPr>
          <w:rFonts w:ascii="Times New Roman" w:hAnsi="Times New Roman" w:cs="Times New Roman"/>
          <w:b/>
          <w:sz w:val="24"/>
          <w:szCs w:val="24"/>
        </w:rPr>
        <w:t>Календарь традиционных школьных дел и праздников</w:t>
      </w:r>
    </w:p>
    <w:tbl>
      <w:tblPr>
        <w:tblStyle w:val="ad"/>
        <w:tblW w:w="0" w:type="auto"/>
        <w:tblLook w:val="04A0"/>
      </w:tblPr>
      <w:tblGrid>
        <w:gridCol w:w="4785"/>
        <w:gridCol w:w="4786"/>
      </w:tblGrid>
      <w:tr w:rsidR="00467B47" w:rsidRPr="003575D2" w:rsidTr="00467B47">
        <w:tc>
          <w:tcPr>
            <w:tcW w:w="4785"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Сентябрь</w:t>
            </w:r>
          </w:p>
        </w:tc>
        <w:tc>
          <w:tcPr>
            <w:tcW w:w="4786"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«Праздник Первого звонка»,</w:t>
            </w:r>
          </w:p>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 xml:space="preserve"> </w:t>
            </w:r>
            <w:r w:rsidR="00A30FEE" w:rsidRPr="003575D2">
              <w:rPr>
                <w:rFonts w:ascii="Times New Roman" w:hAnsi="Times New Roman" w:cs="Times New Roman"/>
                <w:i/>
                <w:sz w:val="24"/>
                <w:szCs w:val="24"/>
              </w:rPr>
              <w:t>Праздник Букваря</w:t>
            </w:r>
          </w:p>
        </w:tc>
      </w:tr>
      <w:tr w:rsidR="00467B47" w:rsidRPr="003575D2" w:rsidTr="00467B47">
        <w:tc>
          <w:tcPr>
            <w:tcW w:w="4785"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Октябрь</w:t>
            </w:r>
          </w:p>
        </w:tc>
        <w:tc>
          <w:tcPr>
            <w:tcW w:w="4786"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«День учителя», «День дублёра»</w:t>
            </w:r>
          </w:p>
        </w:tc>
      </w:tr>
      <w:tr w:rsidR="00467B47" w:rsidRPr="003575D2" w:rsidTr="00467B47">
        <w:tc>
          <w:tcPr>
            <w:tcW w:w="4785"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Декабрь</w:t>
            </w:r>
          </w:p>
        </w:tc>
        <w:tc>
          <w:tcPr>
            <w:tcW w:w="4786"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Новогодние ёлки</w:t>
            </w:r>
          </w:p>
        </w:tc>
      </w:tr>
      <w:tr w:rsidR="00467B47" w:rsidRPr="003575D2" w:rsidTr="00467B47">
        <w:tc>
          <w:tcPr>
            <w:tcW w:w="4785"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январь</w:t>
            </w:r>
          </w:p>
        </w:tc>
        <w:tc>
          <w:tcPr>
            <w:tcW w:w="4786"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Посвящение первоклассников в читатели</w:t>
            </w:r>
          </w:p>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 xml:space="preserve">Детские рождественские чтения </w:t>
            </w:r>
          </w:p>
        </w:tc>
      </w:tr>
      <w:tr w:rsidR="00467B47" w:rsidRPr="003575D2" w:rsidTr="00467B47">
        <w:tc>
          <w:tcPr>
            <w:tcW w:w="4785"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 xml:space="preserve">Февраль  </w:t>
            </w:r>
          </w:p>
        </w:tc>
        <w:tc>
          <w:tcPr>
            <w:tcW w:w="4786"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концерт «День защитника Отечества»</w:t>
            </w:r>
          </w:p>
        </w:tc>
      </w:tr>
      <w:tr w:rsidR="00467B47" w:rsidRPr="003575D2" w:rsidTr="00467B47">
        <w:tc>
          <w:tcPr>
            <w:tcW w:w="4785"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Март</w:t>
            </w:r>
          </w:p>
        </w:tc>
        <w:tc>
          <w:tcPr>
            <w:tcW w:w="4786"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концерт «8 МАРТА»</w:t>
            </w:r>
          </w:p>
        </w:tc>
      </w:tr>
      <w:tr w:rsidR="00467B47" w:rsidRPr="003575D2" w:rsidTr="00467B47">
        <w:tc>
          <w:tcPr>
            <w:tcW w:w="4785"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lastRenderedPageBreak/>
              <w:t>Апрель</w:t>
            </w:r>
          </w:p>
        </w:tc>
        <w:tc>
          <w:tcPr>
            <w:tcW w:w="4786"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реализация проекта «Классная клумба»</w:t>
            </w:r>
          </w:p>
        </w:tc>
      </w:tr>
      <w:tr w:rsidR="00467B47" w:rsidRPr="003575D2" w:rsidTr="00467B47">
        <w:tc>
          <w:tcPr>
            <w:tcW w:w="4785"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Май</w:t>
            </w:r>
          </w:p>
        </w:tc>
        <w:tc>
          <w:tcPr>
            <w:tcW w:w="4786" w:type="dxa"/>
          </w:tcPr>
          <w:p w:rsidR="00467B47" w:rsidRPr="003575D2" w:rsidRDefault="00467B47"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i/>
                <w:sz w:val="24"/>
                <w:szCs w:val="24"/>
              </w:rPr>
              <w:t>Митинг 9 мая, Общешкольный туристич</w:t>
            </w:r>
            <w:r w:rsidRPr="003575D2">
              <w:rPr>
                <w:rFonts w:ascii="Times New Roman" w:hAnsi="Times New Roman" w:cs="Times New Roman"/>
                <w:i/>
                <w:sz w:val="24"/>
                <w:szCs w:val="24"/>
              </w:rPr>
              <w:t>е</w:t>
            </w:r>
            <w:r w:rsidRPr="003575D2">
              <w:rPr>
                <w:rFonts w:ascii="Times New Roman" w:hAnsi="Times New Roman" w:cs="Times New Roman"/>
                <w:i/>
                <w:sz w:val="24"/>
                <w:szCs w:val="24"/>
              </w:rPr>
              <w:t>ский слёт, «Праздник Последнего звонка», Праздник Чести школы</w:t>
            </w:r>
          </w:p>
        </w:tc>
      </w:tr>
      <w:tr w:rsidR="00A30FEE" w:rsidRPr="003575D2" w:rsidTr="00467B47">
        <w:tc>
          <w:tcPr>
            <w:tcW w:w="4785" w:type="dxa"/>
          </w:tcPr>
          <w:p w:rsidR="00A30FEE" w:rsidRPr="003575D2" w:rsidRDefault="00A30FEE"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color w:val="000000"/>
                <w:sz w:val="24"/>
                <w:szCs w:val="24"/>
              </w:rPr>
              <w:t>1 раз в четверть.</w:t>
            </w:r>
          </w:p>
        </w:tc>
        <w:tc>
          <w:tcPr>
            <w:tcW w:w="4786" w:type="dxa"/>
          </w:tcPr>
          <w:p w:rsidR="00A30FEE" w:rsidRPr="003575D2" w:rsidRDefault="00A30FEE" w:rsidP="003575D2">
            <w:pPr>
              <w:pStyle w:val="21"/>
              <w:tabs>
                <w:tab w:val="left" w:pos="567"/>
                <w:tab w:val="left" w:pos="851"/>
                <w:tab w:val="left" w:pos="3119"/>
                <w:tab w:val="left" w:pos="6663"/>
                <w:tab w:val="left" w:pos="7938"/>
              </w:tabs>
              <w:spacing w:after="0" w:line="360" w:lineRule="auto"/>
              <w:ind w:left="0"/>
              <w:jc w:val="both"/>
              <w:rPr>
                <w:rFonts w:ascii="Times New Roman" w:hAnsi="Times New Roman" w:cs="Times New Roman"/>
                <w:i/>
                <w:sz w:val="24"/>
                <w:szCs w:val="24"/>
              </w:rPr>
            </w:pPr>
            <w:r w:rsidRPr="003575D2">
              <w:rPr>
                <w:rFonts w:ascii="Times New Roman" w:hAnsi="Times New Roman" w:cs="Times New Roman"/>
                <w:color w:val="000000"/>
                <w:sz w:val="24"/>
                <w:szCs w:val="24"/>
              </w:rPr>
              <w:t>День  здоровья</w:t>
            </w:r>
          </w:p>
        </w:tc>
      </w:tr>
    </w:tbl>
    <w:p w:rsidR="00467B47" w:rsidRPr="003575D2" w:rsidRDefault="00467B47" w:rsidP="003575D2">
      <w:pPr>
        <w:pStyle w:val="21"/>
        <w:tabs>
          <w:tab w:val="left" w:pos="567"/>
          <w:tab w:val="left" w:pos="851"/>
          <w:tab w:val="left" w:pos="3119"/>
          <w:tab w:val="left" w:pos="6663"/>
          <w:tab w:val="left" w:pos="7938"/>
        </w:tabs>
        <w:spacing w:after="0" w:line="360" w:lineRule="auto"/>
        <w:ind w:left="3119" w:hanging="3119"/>
        <w:jc w:val="both"/>
        <w:rPr>
          <w:rFonts w:ascii="Times New Roman" w:hAnsi="Times New Roman" w:cs="Times New Roman"/>
          <w:i/>
          <w:sz w:val="24"/>
          <w:szCs w:val="24"/>
        </w:rPr>
      </w:pPr>
      <w:r w:rsidRPr="003575D2">
        <w:rPr>
          <w:rFonts w:ascii="Times New Roman" w:hAnsi="Times New Roman" w:cs="Times New Roman"/>
          <w:i/>
          <w:sz w:val="24"/>
          <w:szCs w:val="24"/>
        </w:rPr>
        <w:tab/>
      </w:r>
      <w:r w:rsidRPr="003575D2">
        <w:rPr>
          <w:rFonts w:ascii="Times New Roman" w:hAnsi="Times New Roman" w:cs="Times New Roman"/>
          <w:i/>
          <w:sz w:val="24"/>
          <w:szCs w:val="24"/>
        </w:rPr>
        <w:tab/>
        <w:t xml:space="preserve"> </w:t>
      </w:r>
    </w:p>
    <w:p w:rsidR="00DA46E8" w:rsidRPr="003575D2" w:rsidRDefault="00DA46E8" w:rsidP="003575D2">
      <w:pPr>
        <w:pStyle w:val="a4"/>
        <w:spacing w:before="0" w:beforeAutospacing="0" w:after="0" w:afterAutospacing="0" w:line="360" w:lineRule="auto"/>
        <w:ind w:firstLine="426"/>
        <w:jc w:val="both"/>
        <w:rPr>
          <w:b/>
        </w:rPr>
      </w:pPr>
      <w:r w:rsidRPr="003575D2">
        <w:rPr>
          <w:b/>
        </w:rPr>
        <w:t xml:space="preserve">3. </w:t>
      </w:r>
      <w:r w:rsidRPr="00204D17">
        <w:rPr>
          <w:b/>
          <w:color w:val="17365D" w:themeColor="text2" w:themeShade="BF"/>
        </w:rPr>
        <w:t>Мониторинг динамики развития детей, их успешности в освоении основной образовательной программы начального общего образования, корректировка ко</w:t>
      </w:r>
      <w:r w:rsidRPr="00204D17">
        <w:rPr>
          <w:b/>
          <w:color w:val="17365D" w:themeColor="text2" w:themeShade="BF"/>
        </w:rPr>
        <w:t>р</w:t>
      </w:r>
      <w:r w:rsidRPr="00204D17">
        <w:rPr>
          <w:b/>
          <w:color w:val="17365D" w:themeColor="text2" w:themeShade="BF"/>
        </w:rPr>
        <w:t>рекционных мероприятий.</w:t>
      </w:r>
    </w:p>
    <w:p w:rsidR="00C35541" w:rsidRPr="003575D2" w:rsidRDefault="00DA46E8" w:rsidP="003575D2">
      <w:pPr>
        <w:spacing w:after="0" w:line="360" w:lineRule="auto"/>
        <w:ind w:firstLine="426"/>
        <w:jc w:val="both"/>
        <w:rPr>
          <w:rFonts w:ascii="Times New Roman" w:hAnsi="Times New Roman" w:cs="Times New Roman"/>
          <w:color w:val="000000"/>
          <w:sz w:val="24"/>
          <w:szCs w:val="24"/>
        </w:rPr>
      </w:pPr>
      <w:r w:rsidRPr="003575D2">
        <w:rPr>
          <w:rFonts w:ascii="Times New Roman" w:hAnsi="Times New Roman" w:cs="Times New Roman"/>
          <w:sz w:val="24"/>
          <w:szCs w:val="24"/>
        </w:rPr>
        <w:t>Мониторинг динамики развития детей, их успешности в освоении основной образов</w:t>
      </w:r>
      <w:r w:rsidRPr="003575D2">
        <w:rPr>
          <w:rFonts w:ascii="Times New Roman" w:hAnsi="Times New Roman" w:cs="Times New Roman"/>
          <w:sz w:val="24"/>
          <w:szCs w:val="24"/>
        </w:rPr>
        <w:t>а</w:t>
      </w:r>
      <w:r w:rsidRPr="003575D2">
        <w:rPr>
          <w:rFonts w:ascii="Times New Roman" w:hAnsi="Times New Roman" w:cs="Times New Roman"/>
          <w:sz w:val="24"/>
          <w:szCs w:val="24"/>
        </w:rPr>
        <w:t>тельной программы начального общего образования, корректировку коррекционных м</w:t>
      </w:r>
      <w:r w:rsidRPr="003575D2">
        <w:rPr>
          <w:rFonts w:ascii="Times New Roman" w:hAnsi="Times New Roman" w:cs="Times New Roman"/>
          <w:sz w:val="24"/>
          <w:szCs w:val="24"/>
        </w:rPr>
        <w:t>е</w:t>
      </w:r>
      <w:r w:rsidRPr="003575D2">
        <w:rPr>
          <w:rFonts w:ascii="Times New Roman" w:hAnsi="Times New Roman" w:cs="Times New Roman"/>
          <w:sz w:val="24"/>
          <w:szCs w:val="24"/>
        </w:rPr>
        <w:t xml:space="preserve">роприятий осуществляет </w:t>
      </w:r>
      <w:r w:rsidR="00C35541" w:rsidRPr="003575D2">
        <w:rPr>
          <w:rFonts w:ascii="Times New Roman" w:hAnsi="Times New Roman" w:cs="Times New Roman"/>
          <w:sz w:val="24"/>
          <w:szCs w:val="24"/>
        </w:rPr>
        <w:t xml:space="preserve">районная </w:t>
      </w:r>
      <w:r w:rsidRPr="003575D2">
        <w:rPr>
          <w:rFonts w:ascii="Times New Roman" w:hAnsi="Times New Roman" w:cs="Times New Roman"/>
          <w:sz w:val="24"/>
          <w:szCs w:val="24"/>
        </w:rPr>
        <w:t xml:space="preserve"> психолого-медико-педагогический </w:t>
      </w:r>
      <w:r w:rsidR="00C35541" w:rsidRPr="003575D2">
        <w:rPr>
          <w:rFonts w:ascii="Times New Roman" w:hAnsi="Times New Roman" w:cs="Times New Roman"/>
          <w:sz w:val="24"/>
          <w:szCs w:val="24"/>
        </w:rPr>
        <w:t>комиссия.</w:t>
      </w:r>
      <w:r w:rsidRPr="003575D2">
        <w:rPr>
          <w:rFonts w:ascii="Times New Roman" w:hAnsi="Times New Roman" w:cs="Times New Roman"/>
          <w:sz w:val="24"/>
          <w:szCs w:val="24"/>
        </w:rPr>
        <w:t xml:space="preserve"> </w:t>
      </w:r>
      <w:r w:rsidR="00C35541" w:rsidRPr="003575D2">
        <w:rPr>
          <w:rFonts w:ascii="Times New Roman" w:hAnsi="Times New Roman" w:cs="Times New Roman"/>
          <w:sz w:val="24"/>
          <w:szCs w:val="24"/>
        </w:rPr>
        <w:t xml:space="preserve">ВТК по сопровождению детей проводит мониторинг </w:t>
      </w:r>
      <w:r w:rsidR="00C35541" w:rsidRPr="003575D2">
        <w:rPr>
          <w:rFonts w:ascii="Times New Roman" w:hAnsi="Times New Roman" w:cs="Times New Roman"/>
          <w:color w:val="000000"/>
          <w:sz w:val="24"/>
          <w:szCs w:val="24"/>
        </w:rPr>
        <w:t xml:space="preserve"> по итогам полугодия, учебного года. </w:t>
      </w:r>
    </w:p>
    <w:p w:rsidR="00DA46E8" w:rsidRPr="003575D2" w:rsidRDefault="00C35541" w:rsidP="003575D2">
      <w:pPr>
        <w:spacing w:after="0" w:line="360" w:lineRule="auto"/>
        <w:ind w:firstLine="426"/>
        <w:jc w:val="both"/>
        <w:rPr>
          <w:rFonts w:ascii="Times New Roman" w:hAnsi="Times New Roman" w:cs="Times New Roman"/>
          <w:sz w:val="24"/>
          <w:szCs w:val="24"/>
        </w:rPr>
      </w:pPr>
      <w:r w:rsidRPr="003575D2">
        <w:rPr>
          <w:rStyle w:val="ac"/>
          <w:rFonts w:ascii="Times New Roman" w:hAnsi="Times New Roman" w:cs="Times New Roman"/>
          <w:sz w:val="24"/>
          <w:szCs w:val="24"/>
        </w:rPr>
        <w:t xml:space="preserve"> </w:t>
      </w:r>
      <w:r w:rsidR="00DA46E8" w:rsidRPr="003575D2">
        <w:rPr>
          <w:rStyle w:val="ac"/>
          <w:rFonts w:ascii="Times New Roman" w:hAnsi="Times New Roman" w:cs="Times New Roman"/>
          <w:sz w:val="24"/>
          <w:szCs w:val="24"/>
        </w:rPr>
        <w:t>Мониторинговая деятельность предполагает:</w:t>
      </w:r>
      <w:r w:rsidR="00DA46E8" w:rsidRPr="003575D2">
        <w:rPr>
          <w:rFonts w:ascii="Times New Roman" w:hAnsi="Times New Roman" w:cs="Times New Roman"/>
          <w:sz w:val="24"/>
          <w:szCs w:val="24"/>
        </w:rPr>
        <w:t xml:space="preserve"> </w:t>
      </w:r>
    </w:p>
    <w:p w:rsidR="00DA46E8" w:rsidRPr="003575D2" w:rsidRDefault="00DA46E8" w:rsidP="003575D2">
      <w:pPr>
        <w:numPr>
          <w:ilvl w:val="0"/>
          <w:numId w:val="8"/>
        </w:numPr>
        <w:spacing w:after="0" w:line="360" w:lineRule="auto"/>
        <w:ind w:left="0" w:firstLine="426"/>
        <w:jc w:val="both"/>
        <w:rPr>
          <w:rFonts w:ascii="Times New Roman" w:hAnsi="Times New Roman" w:cs="Times New Roman"/>
          <w:sz w:val="24"/>
          <w:szCs w:val="24"/>
        </w:rPr>
      </w:pPr>
      <w:r w:rsidRPr="003575D2">
        <w:rPr>
          <w:rFonts w:ascii="Times New Roman" w:hAnsi="Times New Roman" w:cs="Times New Roman"/>
          <w:sz w:val="24"/>
          <w:szCs w:val="24"/>
        </w:rPr>
        <w:t>отслеживание динамики развития учащихся с ОВЗ и эффективности индивидуал</w:t>
      </w:r>
      <w:r w:rsidRPr="003575D2">
        <w:rPr>
          <w:rFonts w:ascii="Times New Roman" w:hAnsi="Times New Roman" w:cs="Times New Roman"/>
          <w:sz w:val="24"/>
          <w:szCs w:val="24"/>
        </w:rPr>
        <w:t>ь</w:t>
      </w:r>
      <w:r w:rsidRPr="003575D2">
        <w:rPr>
          <w:rFonts w:ascii="Times New Roman" w:hAnsi="Times New Roman" w:cs="Times New Roman"/>
          <w:sz w:val="24"/>
          <w:szCs w:val="24"/>
        </w:rPr>
        <w:t>ных коррекционно-развивающих программ;</w:t>
      </w:r>
    </w:p>
    <w:p w:rsidR="00DA46E8" w:rsidRPr="003575D2" w:rsidRDefault="00DA46E8" w:rsidP="003575D2">
      <w:pPr>
        <w:numPr>
          <w:ilvl w:val="0"/>
          <w:numId w:val="8"/>
        </w:numPr>
        <w:spacing w:after="0" w:line="360" w:lineRule="auto"/>
        <w:ind w:left="0" w:firstLine="426"/>
        <w:jc w:val="both"/>
        <w:rPr>
          <w:rFonts w:ascii="Times New Roman" w:hAnsi="Times New Roman" w:cs="Times New Roman"/>
          <w:sz w:val="24"/>
          <w:szCs w:val="24"/>
        </w:rPr>
      </w:pPr>
      <w:r w:rsidRPr="003575D2">
        <w:rPr>
          <w:rFonts w:ascii="Times New Roman" w:hAnsi="Times New Roman" w:cs="Times New Roman"/>
          <w:sz w:val="24"/>
          <w:szCs w:val="24"/>
        </w:rPr>
        <w:t>перспективное планирование коррекционно-развивающей работы.</w:t>
      </w:r>
    </w:p>
    <w:p w:rsidR="00C35541" w:rsidRPr="003575D2" w:rsidRDefault="00C35541" w:rsidP="003575D2">
      <w:pPr>
        <w:spacing w:after="0" w:line="360" w:lineRule="auto"/>
        <w:ind w:firstLine="426"/>
        <w:jc w:val="both"/>
        <w:rPr>
          <w:rFonts w:ascii="Times New Roman" w:hAnsi="Times New Roman" w:cs="Times New Roman"/>
          <w:color w:val="000000"/>
          <w:sz w:val="24"/>
          <w:szCs w:val="24"/>
        </w:rPr>
      </w:pPr>
      <w:r w:rsidRPr="003575D2">
        <w:rPr>
          <w:rFonts w:ascii="Times New Roman" w:hAnsi="Times New Roman" w:cs="Times New Roman"/>
          <w:color w:val="000000"/>
          <w:sz w:val="24"/>
          <w:szCs w:val="24"/>
        </w:rPr>
        <w:t>Психолого-медико-педагогический консилиум анализирует выполнение индивид</w:t>
      </w:r>
      <w:r w:rsidRPr="003575D2">
        <w:rPr>
          <w:rFonts w:ascii="Times New Roman" w:hAnsi="Times New Roman" w:cs="Times New Roman"/>
          <w:color w:val="000000"/>
          <w:sz w:val="24"/>
          <w:szCs w:val="24"/>
        </w:rPr>
        <w:t>у</w:t>
      </w:r>
      <w:r w:rsidRPr="003575D2">
        <w:rPr>
          <w:rFonts w:ascii="Times New Roman" w:hAnsi="Times New Roman" w:cs="Times New Roman"/>
          <w:color w:val="000000"/>
          <w:sz w:val="24"/>
          <w:szCs w:val="24"/>
        </w:rPr>
        <w:t>ального плана коррекционно-развивающей работы с конкретными учащимися, даёт рек</w:t>
      </w:r>
      <w:r w:rsidRPr="003575D2">
        <w:rPr>
          <w:rFonts w:ascii="Times New Roman" w:hAnsi="Times New Roman" w:cs="Times New Roman"/>
          <w:color w:val="000000"/>
          <w:sz w:val="24"/>
          <w:szCs w:val="24"/>
        </w:rPr>
        <w:t>о</w:t>
      </w:r>
      <w:r w:rsidRPr="003575D2">
        <w:rPr>
          <w:rFonts w:ascii="Times New Roman" w:hAnsi="Times New Roman" w:cs="Times New Roman"/>
          <w:color w:val="000000"/>
          <w:sz w:val="24"/>
          <w:szCs w:val="24"/>
        </w:rPr>
        <w:t>мендации для следующего этапа обучения. Другая задача школьного консилиума — в</w:t>
      </w:r>
      <w:r w:rsidRPr="003575D2">
        <w:rPr>
          <w:rFonts w:ascii="Times New Roman" w:hAnsi="Times New Roman" w:cs="Times New Roman"/>
          <w:color w:val="000000"/>
          <w:sz w:val="24"/>
          <w:szCs w:val="24"/>
        </w:rPr>
        <w:t>ы</w:t>
      </w:r>
      <w:r w:rsidRPr="003575D2">
        <w:rPr>
          <w:rFonts w:ascii="Times New Roman" w:hAnsi="Times New Roman" w:cs="Times New Roman"/>
          <w:color w:val="000000"/>
          <w:sz w:val="24"/>
          <w:szCs w:val="24"/>
        </w:rPr>
        <w:t>бор дифференцированных педагогических условий, необходимых для обеспечения общей коррекционной направленности учебно-воспитательного процесса, включающей актив</w:t>
      </w:r>
      <w:r w:rsidRPr="003575D2">
        <w:rPr>
          <w:rFonts w:ascii="Times New Roman" w:hAnsi="Times New Roman" w:cs="Times New Roman"/>
          <w:color w:val="000000"/>
          <w:sz w:val="24"/>
          <w:szCs w:val="24"/>
        </w:rPr>
        <w:t>и</w:t>
      </w:r>
      <w:r w:rsidRPr="003575D2">
        <w:rPr>
          <w:rFonts w:ascii="Times New Roman" w:hAnsi="Times New Roman" w:cs="Times New Roman"/>
          <w:color w:val="000000"/>
          <w:sz w:val="24"/>
          <w:szCs w:val="24"/>
        </w:rPr>
        <w:t xml:space="preserve">зацию познавательной деятельности детей, повышение уровня их умственного и речевого здоровья, сохранение и поддержание здоровья, нормализацию учебной деятельности, профилактику и коррекцию негативных тенденций эмоционально-личностного развития. Коррекционная работа ведётся в тесном сотрудничестве с семьей ученика. </w:t>
      </w:r>
    </w:p>
    <w:p w:rsidR="00347A6D" w:rsidRDefault="00347A6D" w:rsidP="003575D2">
      <w:pPr>
        <w:pStyle w:val="a4"/>
        <w:spacing w:before="0" w:beforeAutospacing="0" w:after="0" w:afterAutospacing="0" w:line="360" w:lineRule="auto"/>
        <w:ind w:firstLine="426"/>
        <w:jc w:val="both"/>
        <w:rPr>
          <w:b/>
          <w:color w:val="17365D" w:themeColor="text2" w:themeShade="BF"/>
        </w:rPr>
      </w:pPr>
    </w:p>
    <w:p w:rsidR="00DA46E8" w:rsidRPr="00204D17" w:rsidRDefault="00DA46E8" w:rsidP="003575D2">
      <w:pPr>
        <w:pStyle w:val="a4"/>
        <w:spacing w:before="0" w:beforeAutospacing="0" w:after="0" w:afterAutospacing="0" w:line="360" w:lineRule="auto"/>
        <w:ind w:firstLine="426"/>
        <w:jc w:val="both"/>
        <w:rPr>
          <w:b/>
          <w:color w:val="17365D" w:themeColor="text2" w:themeShade="BF"/>
        </w:rPr>
      </w:pPr>
      <w:r w:rsidRPr="00204D17">
        <w:rPr>
          <w:b/>
          <w:color w:val="17365D" w:themeColor="text2" w:themeShade="BF"/>
        </w:rPr>
        <w:t>4. Описание специальных условий обучения и воспитания детей с ограниченн</w:t>
      </w:r>
      <w:r w:rsidRPr="00204D17">
        <w:rPr>
          <w:b/>
          <w:color w:val="17365D" w:themeColor="text2" w:themeShade="BF"/>
        </w:rPr>
        <w:t>ы</w:t>
      </w:r>
      <w:r w:rsidRPr="00204D17">
        <w:rPr>
          <w:b/>
          <w:color w:val="17365D" w:themeColor="text2" w:themeShade="BF"/>
        </w:rPr>
        <w:t>ми возможностями здоровья</w:t>
      </w:r>
    </w:p>
    <w:p w:rsidR="00DA46E8" w:rsidRPr="003575D2" w:rsidRDefault="00DA46E8" w:rsidP="003575D2">
      <w:pPr>
        <w:pStyle w:val="a4"/>
        <w:spacing w:before="0" w:beforeAutospacing="0" w:after="0" w:afterAutospacing="0" w:line="360" w:lineRule="auto"/>
        <w:ind w:firstLine="426"/>
        <w:jc w:val="both"/>
      </w:pPr>
      <w:r w:rsidRPr="003575D2">
        <w:t xml:space="preserve"> Специфика организации учебно-воспитательной и коррекционной работы с детьми, имеющими нарушения развития, обусловливает необходимость специальной подгот</w:t>
      </w:r>
      <w:r w:rsidR="007829EE" w:rsidRPr="003575D2">
        <w:t>овки педагогического коллектива школы</w:t>
      </w:r>
      <w:r w:rsidRPr="003575D2">
        <w:t>, обеспечивающего интегрированное образование. П</w:t>
      </w:r>
      <w:r w:rsidRPr="003575D2">
        <w:t>е</w:t>
      </w:r>
      <w:r w:rsidRPr="003575D2">
        <w:t xml:space="preserve">дагогические работники </w:t>
      </w:r>
      <w:r w:rsidR="007829EE" w:rsidRPr="003575D2">
        <w:t>школы</w:t>
      </w:r>
      <w:r w:rsidRPr="003575D2">
        <w:t xml:space="preserve"> должны знать основы коррекционной педагогики и сп</w:t>
      </w:r>
      <w:r w:rsidRPr="003575D2">
        <w:t>е</w:t>
      </w:r>
      <w:r w:rsidRPr="003575D2">
        <w:t xml:space="preserve">циальной психологии, иметь четкое представление об особенностях психофизического </w:t>
      </w:r>
      <w:r w:rsidRPr="003575D2">
        <w:lastRenderedPageBreak/>
        <w:t>развития детей с ограниченными возможностями здоровья, методиках и технологиях о</w:t>
      </w:r>
      <w:r w:rsidRPr="003575D2">
        <w:t>р</w:t>
      </w:r>
      <w:r w:rsidRPr="003575D2">
        <w:t xml:space="preserve">ганизации образовательного и реабилитационного процесса для таких детей. </w:t>
      </w:r>
    </w:p>
    <w:p w:rsidR="007829EE" w:rsidRPr="003575D2" w:rsidRDefault="00DA46E8" w:rsidP="003575D2">
      <w:pPr>
        <w:pStyle w:val="a4"/>
        <w:spacing w:before="0" w:beforeAutospacing="0" w:after="0" w:afterAutospacing="0" w:line="360" w:lineRule="auto"/>
        <w:ind w:firstLine="426"/>
        <w:jc w:val="both"/>
      </w:pPr>
      <w:r w:rsidRPr="003575D2">
        <w:t>В связи с этим в школе выстраивается планомерная работа по повышению квалиф</w:t>
      </w:r>
      <w:r w:rsidRPr="003575D2">
        <w:t>и</w:t>
      </w:r>
      <w:r w:rsidRPr="003575D2">
        <w:t>кации специалистов по проблемам организации учебно-воспитательной и коррекционной работы с детьми, имеющими нарушения развития</w:t>
      </w:r>
      <w:r w:rsidR="007829EE" w:rsidRPr="003575D2">
        <w:t>.</w:t>
      </w:r>
    </w:p>
    <w:p w:rsidR="007829EE" w:rsidRPr="003575D2" w:rsidRDefault="007829EE" w:rsidP="00347A6D">
      <w:pPr>
        <w:pStyle w:val="a4"/>
        <w:spacing w:before="0" w:beforeAutospacing="0" w:after="0" w:afterAutospacing="0" w:line="360" w:lineRule="auto"/>
        <w:ind w:firstLine="426"/>
        <w:jc w:val="center"/>
      </w:pPr>
      <w:r w:rsidRPr="003575D2">
        <w:t>План повышения квалификации</w:t>
      </w:r>
    </w:p>
    <w:tbl>
      <w:tblPr>
        <w:tblStyle w:val="ad"/>
        <w:tblW w:w="9641" w:type="dxa"/>
        <w:tblLayout w:type="fixed"/>
        <w:tblLook w:val="04A0"/>
      </w:tblPr>
      <w:tblGrid>
        <w:gridCol w:w="534"/>
        <w:gridCol w:w="1559"/>
        <w:gridCol w:w="1594"/>
        <w:gridCol w:w="3402"/>
        <w:gridCol w:w="2552"/>
      </w:tblGrid>
      <w:tr w:rsidR="007829EE" w:rsidRPr="003575D2" w:rsidTr="00347A6D">
        <w:tc>
          <w:tcPr>
            <w:tcW w:w="534" w:type="dxa"/>
          </w:tcPr>
          <w:p w:rsidR="007829EE" w:rsidRPr="003575D2" w:rsidRDefault="007829EE" w:rsidP="003575D2">
            <w:pPr>
              <w:pStyle w:val="a4"/>
              <w:spacing w:before="0" w:beforeAutospacing="0" w:after="0" w:afterAutospacing="0" w:line="360" w:lineRule="auto"/>
              <w:jc w:val="both"/>
            </w:pPr>
            <w:r w:rsidRPr="003575D2">
              <w:t>№п/п</w:t>
            </w:r>
          </w:p>
        </w:tc>
        <w:tc>
          <w:tcPr>
            <w:tcW w:w="1559" w:type="dxa"/>
          </w:tcPr>
          <w:p w:rsidR="007829EE" w:rsidRPr="003575D2" w:rsidRDefault="007829EE" w:rsidP="003575D2">
            <w:pPr>
              <w:pStyle w:val="a4"/>
              <w:spacing w:before="0" w:beforeAutospacing="0" w:after="0" w:afterAutospacing="0" w:line="360" w:lineRule="auto"/>
              <w:jc w:val="both"/>
            </w:pPr>
            <w:r w:rsidRPr="003575D2">
              <w:t>Ф.И.О.</w:t>
            </w:r>
          </w:p>
        </w:tc>
        <w:tc>
          <w:tcPr>
            <w:tcW w:w="1594" w:type="dxa"/>
          </w:tcPr>
          <w:p w:rsidR="007829EE" w:rsidRPr="003575D2" w:rsidRDefault="007829EE" w:rsidP="003575D2">
            <w:pPr>
              <w:pStyle w:val="a4"/>
              <w:spacing w:before="0" w:beforeAutospacing="0" w:after="0" w:afterAutospacing="0" w:line="360" w:lineRule="auto"/>
              <w:jc w:val="both"/>
            </w:pPr>
            <w:r w:rsidRPr="003575D2">
              <w:t>Должность</w:t>
            </w:r>
          </w:p>
        </w:tc>
        <w:tc>
          <w:tcPr>
            <w:tcW w:w="3402" w:type="dxa"/>
          </w:tcPr>
          <w:p w:rsidR="007829EE" w:rsidRPr="003575D2" w:rsidRDefault="007829EE" w:rsidP="003575D2">
            <w:pPr>
              <w:pStyle w:val="a4"/>
              <w:spacing w:before="0" w:beforeAutospacing="0" w:after="0" w:afterAutospacing="0" w:line="360" w:lineRule="auto"/>
              <w:jc w:val="both"/>
            </w:pPr>
            <w:r w:rsidRPr="003575D2">
              <w:t>Год, название курсов, кол-во часов, место прохождения</w:t>
            </w:r>
          </w:p>
        </w:tc>
        <w:tc>
          <w:tcPr>
            <w:tcW w:w="2552" w:type="dxa"/>
          </w:tcPr>
          <w:p w:rsidR="007829EE" w:rsidRPr="003575D2" w:rsidRDefault="007829EE" w:rsidP="003575D2">
            <w:pPr>
              <w:pStyle w:val="a4"/>
              <w:spacing w:before="0" w:beforeAutospacing="0" w:after="0" w:afterAutospacing="0" w:line="360" w:lineRule="auto"/>
              <w:jc w:val="both"/>
            </w:pPr>
            <w:r w:rsidRPr="003575D2">
              <w:t>Прогноз прохождения курсов</w:t>
            </w:r>
          </w:p>
        </w:tc>
      </w:tr>
      <w:tr w:rsidR="007829EE" w:rsidRPr="003575D2" w:rsidTr="00347A6D">
        <w:tc>
          <w:tcPr>
            <w:tcW w:w="534" w:type="dxa"/>
          </w:tcPr>
          <w:p w:rsidR="007829EE" w:rsidRPr="003575D2" w:rsidRDefault="007829EE" w:rsidP="003575D2">
            <w:pPr>
              <w:pStyle w:val="a4"/>
              <w:numPr>
                <w:ilvl w:val="1"/>
                <w:numId w:val="8"/>
              </w:numPr>
              <w:tabs>
                <w:tab w:val="clear" w:pos="360"/>
                <w:tab w:val="num" w:pos="0"/>
              </w:tabs>
              <w:spacing w:before="0" w:beforeAutospacing="0" w:after="0" w:afterAutospacing="0" w:line="360" w:lineRule="auto"/>
              <w:ind w:left="142" w:hanging="142"/>
              <w:jc w:val="both"/>
            </w:pPr>
          </w:p>
        </w:tc>
        <w:tc>
          <w:tcPr>
            <w:tcW w:w="1559" w:type="dxa"/>
          </w:tcPr>
          <w:p w:rsidR="007829EE" w:rsidRPr="003575D2" w:rsidRDefault="007829EE" w:rsidP="003575D2">
            <w:pPr>
              <w:pStyle w:val="a4"/>
              <w:spacing w:before="0" w:beforeAutospacing="0" w:after="0" w:afterAutospacing="0" w:line="360" w:lineRule="auto"/>
              <w:jc w:val="both"/>
            </w:pPr>
            <w:r w:rsidRPr="003575D2">
              <w:t>Лебедева Н.И.</w:t>
            </w:r>
          </w:p>
        </w:tc>
        <w:tc>
          <w:tcPr>
            <w:tcW w:w="1594" w:type="dxa"/>
          </w:tcPr>
          <w:p w:rsidR="007829EE" w:rsidRPr="003575D2" w:rsidRDefault="007829EE" w:rsidP="003575D2">
            <w:pPr>
              <w:pStyle w:val="a4"/>
              <w:spacing w:before="0" w:beforeAutospacing="0" w:after="0" w:afterAutospacing="0" w:line="360" w:lineRule="auto"/>
              <w:jc w:val="both"/>
            </w:pPr>
            <w:r w:rsidRPr="003575D2">
              <w:t>Социальный педагог</w:t>
            </w:r>
          </w:p>
        </w:tc>
        <w:tc>
          <w:tcPr>
            <w:tcW w:w="3402" w:type="dxa"/>
          </w:tcPr>
          <w:p w:rsidR="007829EE" w:rsidRPr="003575D2" w:rsidRDefault="007829EE" w:rsidP="003575D2">
            <w:pPr>
              <w:pStyle w:val="a4"/>
              <w:spacing w:before="0" w:beforeAutospacing="0" w:after="0" w:afterAutospacing="0" w:line="360" w:lineRule="auto"/>
              <w:jc w:val="both"/>
            </w:pPr>
            <w:r w:rsidRPr="003575D2">
              <w:t>2010 г., «Актуальные пробл</w:t>
            </w:r>
            <w:r w:rsidRPr="003575D2">
              <w:t>е</w:t>
            </w:r>
            <w:r w:rsidRPr="003575D2">
              <w:t>мы социальной педагогики в современных условиях», 108 ч., НИРО</w:t>
            </w:r>
          </w:p>
        </w:tc>
        <w:tc>
          <w:tcPr>
            <w:tcW w:w="2552" w:type="dxa"/>
          </w:tcPr>
          <w:p w:rsidR="007829EE" w:rsidRPr="003575D2" w:rsidRDefault="007829EE" w:rsidP="003575D2">
            <w:pPr>
              <w:pStyle w:val="a4"/>
              <w:spacing w:before="0" w:beforeAutospacing="0" w:after="0" w:afterAutospacing="0" w:line="360" w:lineRule="auto"/>
              <w:jc w:val="both"/>
            </w:pPr>
          </w:p>
        </w:tc>
      </w:tr>
      <w:tr w:rsidR="007829EE" w:rsidRPr="003575D2" w:rsidTr="00347A6D">
        <w:tc>
          <w:tcPr>
            <w:tcW w:w="534" w:type="dxa"/>
          </w:tcPr>
          <w:p w:rsidR="007829EE" w:rsidRPr="003575D2" w:rsidRDefault="007829EE" w:rsidP="003575D2">
            <w:pPr>
              <w:pStyle w:val="a4"/>
              <w:spacing w:before="0" w:beforeAutospacing="0" w:after="0" w:afterAutospacing="0" w:line="360" w:lineRule="auto"/>
              <w:jc w:val="both"/>
            </w:pPr>
            <w:r w:rsidRPr="003575D2">
              <w:t>2.</w:t>
            </w:r>
          </w:p>
        </w:tc>
        <w:tc>
          <w:tcPr>
            <w:tcW w:w="1559" w:type="dxa"/>
          </w:tcPr>
          <w:p w:rsidR="007829EE" w:rsidRPr="003575D2" w:rsidRDefault="007829EE" w:rsidP="003575D2">
            <w:pPr>
              <w:pStyle w:val="a4"/>
              <w:spacing w:before="0" w:beforeAutospacing="0" w:after="0" w:afterAutospacing="0" w:line="360" w:lineRule="auto"/>
              <w:jc w:val="both"/>
            </w:pPr>
            <w:r w:rsidRPr="003575D2">
              <w:t>Андреев В.И.</w:t>
            </w:r>
          </w:p>
        </w:tc>
        <w:tc>
          <w:tcPr>
            <w:tcW w:w="1594" w:type="dxa"/>
          </w:tcPr>
          <w:p w:rsidR="007829EE" w:rsidRPr="003575D2" w:rsidRDefault="007829EE" w:rsidP="003575D2">
            <w:pPr>
              <w:pStyle w:val="a4"/>
              <w:spacing w:before="0" w:beforeAutospacing="0" w:after="0" w:afterAutospacing="0" w:line="360" w:lineRule="auto"/>
              <w:jc w:val="both"/>
            </w:pPr>
            <w:r w:rsidRPr="003575D2">
              <w:t>Учитель физкультуры</w:t>
            </w:r>
          </w:p>
        </w:tc>
        <w:tc>
          <w:tcPr>
            <w:tcW w:w="3402" w:type="dxa"/>
          </w:tcPr>
          <w:p w:rsidR="007829EE" w:rsidRPr="003575D2" w:rsidRDefault="007829EE" w:rsidP="003575D2">
            <w:pPr>
              <w:pStyle w:val="a4"/>
              <w:spacing w:before="0" w:beforeAutospacing="0" w:after="0" w:afterAutospacing="0" w:line="360" w:lineRule="auto"/>
              <w:jc w:val="both"/>
            </w:pPr>
            <w:r w:rsidRPr="003575D2">
              <w:t xml:space="preserve">2010 г., </w:t>
            </w:r>
            <w:r w:rsidR="00572CBA" w:rsidRPr="003575D2">
              <w:t>«Теория и методика преподавания физической культуры», 144 часа, НИРО</w:t>
            </w:r>
          </w:p>
        </w:tc>
        <w:tc>
          <w:tcPr>
            <w:tcW w:w="2552" w:type="dxa"/>
          </w:tcPr>
          <w:p w:rsidR="007829EE" w:rsidRPr="003575D2" w:rsidRDefault="007829EE" w:rsidP="003575D2">
            <w:pPr>
              <w:pStyle w:val="a4"/>
              <w:spacing w:before="0" w:beforeAutospacing="0" w:after="0" w:afterAutospacing="0" w:line="360" w:lineRule="auto"/>
              <w:jc w:val="both"/>
            </w:pPr>
            <w:r w:rsidRPr="003575D2">
              <w:t>2013 г., курсы для учителей физкульт</w:t>
            </w:r>
            <w:r w:rsidRPr="003575D2">
              <w:t>у</w:t>
            </w:r>
            <w:r w:rsidRPr="003575D2">
              <w:t>ры, имеющих право вести занятия групп ЛФК</w:t>
            </w:r>
          </w:p>
        </w:tc>
      </w:tr>
      <w:tr w:rsidR="007829EE" w:rsidRPr="003575D2" w:rsidTr="00347A6D">
        <w:tc>
          <w:tcPr>
            <w:tcW w:w="534" w:type="dxa"/>
          </w:tcPr>
          <w:p w:rsidR="007829EE" w:rsidRPr="003575D2" w:rsidRDefault="007829EE" w:rsidP="003575D2">
            <w:pPr>
              <w:pStyle w:val="a4"/>
              <w:spacing w:before="0" w:beforeAutospacing="0" w:after="0" w:afterAutospacing="0" w:line="360" w:lineRule="auto"/>
              <w:jc w:val="both"/>
            </w:pPr>
            <w:r w:rsidRPr="003575D2">
              <w:t>3</w:t>
            </w:r>
          </w:p>
        </w:tc>
        <w:tc>
          <w:tcPr>
            <w:tcW w:w="1559" w:type="dxa"/>
          </w:tcPr>
          <w:p w:rsidR="007829EE" w:rsidRPr="003575D2" w:rsidRDefault="007829EE" w:rsidP="003575D2">
            <w:pPr>
              <w:pStyle w:val="a4"/>
              <w:spacing w:before="0" w:beforeAutospacing="0" w:after="0" w:afterAutospacing="0" w:line="360" w:lineRule="auto"/>
              <w:jc w:val="both"/>
            </w:pPr>
          </w:p>
        </w:tc>
        <w:tc>
          <w:tcPr>
            <w:tcW w:w="1594" w:type="dxa"/>
          </w:tcPr>
          <w:p w:rsidR="007829EE" w:rsidRPr="003575D2" w:rsidRDefault="007829EE" w:rsidP="003575D2">
            <w:pPr>
              <w:pStyle w:val="a4"/>
              <w:spacing w:before="0" w:beforeAutospacing="0" w:after="0" w:afterAutospacing="0" w:line="360" w:lineRule="auto"/>
              <w:jc w:val="both"/>
            </w:pPr>
            <w:r w:rsidRPr="003575D2">
              <w:t>Педагог- психолог</w:t>
            </w:r>
          </w:p>
        </w:tc>
        <w:tc>
          <w:tcPr>
            <w:tcW w:w="3402" w:type="dxa"/>
          </w:tcPr>
          <w:p w:rsidR="007829EE" w:rsidRPr="003575D2" w:rsidRDefault="007829EE" w:rsidP="003575D2">
            <w:pPr>
              <w:pStyle w:val="a4"/>
              <w:spacing w:before="0" w:beforeAutospacing="0" w:after="0" w:afterAutospacing="0" w:line="360" w:lineRule="auto"/>
              <w:jc w:val="both"/>
            </w:pPr>
          </w:p>
        </w:tc>
        <w:tc>
          <w:tcPr>
            <w:tcW w:w="2552" w:type="dxa"/>
          </w:tcPr>
          <w:p w:rsidR="007829EE" w:rsidRPr="003575D2" w:rsidRDefault="007829EE" w:rsidP="003575D2">
            <w:pPr>
              <w:pStyle w:val="a4"/>
              <w:spacing w:before="0" w:beforeAutospacing="0" w:after="0" w:afterAutospacing="0" w:line="360" w:lineRule="auto"/>
              <w:jc w:val="both"/>
            </w:pPr>
            <w:r w:rsidRPr="003575D2">
              <w:t>201</w:t>
            </w:r>
            <w:r w:rsidR="00572CBA" w:rsidRPr="003575D2">
              <w:t>3</w:t>
            </w:r>
            <w:r w:rsidRPr="003575D2">
              <w:t>г.</w:t>
            </w:r>
          </w:p>
        </w:tc>
      </w:tr>
      <w:tr w:rsidR="00572CBA" w:rsidRPr="003575D2" w:rsidTr="00347A6D">
        <w:tc>
          <w:tcPr>
            <w:tcW w:w="534" w:type="dxa"/>
          </w:tcPr>
          <w:p w:rsidR="00572CBA" w:rsidRPr="003575D2" w:rsidRDefault="00572CBA" w:rsidP="003575D2">
            <w:pPr>
              <w:pStyle w:val="a4"/>
              <w:spacing w:before="0" w:beforeAutospacing="0" w:after="0" w:afterAutospacing="0" w:line="360" w:lineRule="auto"/>
              <w:jc w:val="both"/>
            </w:pPr>
            <w:r w:rsidRPr="003575D2">
              <w:t>4</w:t>
            </w:r>
          </w:p>
        </w:tc>
        <w:tc>
          <w:tcPr>
            <w:tcW w:w="1559" w:type="dxa"/>
          </w:tcPr>
          <w:p w:rsidR="00572CBA" w:rsidRPr="003575D2" w:rsidRDefault="00572CBA" w:rsidP="003575D2">
            <w:pPr>
              <w:pStyle w:val="a4"/>
              <w:spacing w:before="0" w:beforeAutospacing="0" w:after="0" w:afterAutospacing="0" w:line="360" w:lineRule="auto"/>
              <w:jc w:val="both"/>
            </w:pPr>
            <w:r w:rsidRPr="003575D2">
              <w:t>Охлопкова В.А.</w:t>
            </w:r>
          </w:p>
        </w:tc>
        <w:tc>
          <w:tcPr>
            <w:tcW w:w="1594" w:type="dxa"/>
          </w:tcPr>
          <w:p w:rsidR="00572CBA" w:rsidRPr="003575D2" w:rsidRDefault="00572CBA" w:rsidP="003575D2">
            <w:pPr>
              <w:pStyle w:val="a4"/>
              <w:spacing w:before="0" w:beforeAutospacing="0" w:after="0" w:afterAutospacing="0" w:line="360" w:lineRule="auto"/>
              <w:jc w:val="both"/>
            </w:pPr>
            <w:r w:rsidRPr="003575D2">
              <w:t>Учитель н</w:t>
            </w:r>
            <w:r w:rsidRPr="003575D2">
              <w:t>а</w:t>
            </w:r>
            <w:r w:rsidRPr="003575D2">
              <w:t>чальных классов</w:t>
            </w:r>
          </w:p>
        </w:tc>
        <w:tc>
          <w:tcPr>
            <w:tcW w:w="3402" w:type="dxa"/>
          </w:tcPr>
          <w:p w:rsidR="00572CBA" w:rsidRPr="003575D2" w:rsidRDefault="00572CBA" w:rsidP="003575D2">
            <w:pPr>
              <w:pStyle w:val="a4"/>
              <w:spacing w:before="0" w:beforeAutospacing="0" w:after="0" w:afterAutospacing="0" w:line="360" w:lineRule="auto"/>
              <w:jc w:val="both"/>
            </w:pPr>
            <w:r w:rsidRPr="003575D2">
              <w:t xml:space="preserve">2009 г., «Теория и методика преподавания в начальной школе», 108 ч., </w:t>
            </w:r>
          </w:p>
          <w:p w:rsidR="00572CBA" w:rsidRPr="003575D2" w:rsidRDefault="00572CBA" w:rsidP="003575D2">
            <w:pPr>
              <w:pStyle w:val="a4"/>
              <w:spacing w:before="0" w:beforeAutospacing="0" w:after="0" w:afterAutospacing="0" w:line="360" w:lineRule="auto"/>
              <w:jc w:val="both"/>
            </w:pPr>
            <w:r w:rsidRPr="003575D2">
              <w:t>2010г., «Деловое партнерство субъектов образовательного пространства», 108 ч., НИРО.</w:t>
            </w:r>
          </w:p>
        </w:tc>
        <w:tc>
          <w:tcPr>
            <w:tcW w:w="2552" w:type="dxa"/>
          </w:tcPr>
          <w:p w:rsidR="00572CBA" w:rsidRPr="003575D2" w:rsidRDefault="00572CBA" w:rsidP="003575D2">
            <w:pPr>
              <w:pStyle w:val="a4"/>
              <w:spacing w:before="0" w:beforeAutospacing="0" w:after="0" w:afterAutospacing="0" w:line="360" w:lineRule="auto"/>
              <w:jc w:val="both"/>
            </w:pPr>
          </w:p>
        </w:tc>
      </w:tr>
      <w:tr w:rsidR="00572CBA" w:rsidRPr="003575D2" w:rsidTr="00347A6D">
        <w:tc>
          <w:tcPr>
            <w:tcW w:w="534" w:type="dxa"/>
          </w:tcPr>
          <w:p w:rsidR="00572CBA" w:rsidRPr="003575D2" w:rsidRDefault="00572CBA" w:rsidP="003575D2">
            <w:pPr>
              <w:pStyle w:val="a4"/>
              <w:spacing w:before="0" w:beforeAutospacing="0" w:after="0" w:afterAutospacing="0" w:line="360" w:lineRule="auto"/>
              <w:jc w:val="both"/>
            </w:pPr>
            <w:r w:rsidRPr="003575D2">
              <w:t>5</w:t>
            </w:r>
          </w:p>
        </w:tc>
        <w:tc>
          <w:tcPr>
            <w:tcW w:w="1559" w:type="dxa"/>
          </w:tcPr>
          <w:p w:rsidR="00572CBA" w:rsidRPr="003575D2" w:rsidRDefault="00572CBA" w:rsidP="003575D2">
            <w:pPr>
              <w:pStyle w:val="a4"/>
              <w:spacing w:before="0" w:beforeAutospacing="0" w:after="0" w:afterAutospacing="0" w:line="360" w:lineRule="auto"/>
              <w:jc w:val="both"/>
            </w:pPr>
            <w:r w:rsidRPr="003575D2">
              <w:t>Юхарева Г.Г.</w:t>
            </w:r>
          </w:p>
        </w:tc>
        <w:tc>
          <w:tcPr>
            <w:tcW w:w="1594" w:type="dxa"/>
          </w:tcPr>
          <w:p w:rsidR="00572CBA" w:rsidRPr="003575D2" w:rsidRDefault="00572CBA" w:rsidP="003575D2">
            <w:pPr>
              <w:pStyle w:val="a4"/>
              <w:spacing w:before="0" w:beforeAutospacing="0" w:after="0" w:afterAutospacing="0" w:line="360" w:lineRule="auto"/>
              <w:jc w:val="both"/>
            </w:pPr>
            <w:r w:rsidRPr="003575D2">
              <w:t>Воспитатель ГПД</w:t>
            </w:r>
          </w:p>
        </w:tc>
        <w:tc>
          <w:tcPr>
            <w:tcW w:w="3402" w:type="dxa"/>
          </w:tcPr>
          <w:p w:rsidR="00572CBA" w:rsidRPr="003575D2" w:rsidRDefault="00572CBA" w:rsidP="003575D2">
            <w:pPr>
              <w:pStyle w:val="a4"/>
              <w:spacing w:before="0" w:beforeAutospacing="0" w:after="0" w:afterAutospacing="0" w:line="360" w:lineRule="auto"/>
              <w:jc w:val="both"/>
            </w:pPr>
          </w:p>
        </w:tc>
        <w:tc>
          <w:tcPr>
            <w:tcW w:w="2552" w:type="dxa"/>
          </w:tcPr>
          <w:p w:rsidR="00572CBA" w:rsidRPr="003575D2" w:rsidRDefault="00572CBA" w:rsidP="003575D2">
            <w:pPr>
              <w:pStyle w:val="a4"/>
              <w:spacing w:before="0" w:beforeAutospacing="0" w:after="0" w:afterAutospacing="0" w:line="360" w:lineRule="auto"/>
              <w:jc w:val="both"/>
            </w:pPr>
            <w:r w:rsidRPr="003575D2">
              <w:t>2012 г.</w:t>
            </w:r>
          </w:p>
        </w:tc>
      </w:tr>
    </w:tbl>
    <w:p w:rsidR="0012508C" w:rsidRPr="00347A6D" w:rsidRDefault="00DA46E8" w:rsidP="00347A6D">
      <w:pPr>
        <w:pStyle w:val="a4"/>
        <w:numPr>
          <w:ilvl w:val="1"/>
          <w:numId w:val="8"/>
        </w:numPr>
        <w:spacing w:before="0" w:beforeAutospacing="0" w:after="0" w:afterAutospacing="0" w:line="360" w:lineRule="auto"/>
        <w:jc w:val="both"/>
        <w:rPr>
          <w:color w:val="000000"/>
        </w:rPr>
      </w:pPr>
      <w:r w:rsidRPr="00347A6D">
        <w:t>Сведения об обеспечении учебно-методической литературой, используемой</w:t>
      </w:r>
      <w:r w:rsidR="0012508C" w:rsidRPr="00347A6D">
        <w:rPr>
          <w:color w:val="000000"/>
        </w:rPr>
        <w:t xml:space="preserve"> в работе учителя  начальных классов, при организации проведения индивидуальных занятий:</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b/>
          <w:lang w:val="ru-RU"/>
        </w:rPr>
        <w:t xml:space="preserve"> </w:t>
      </w:r>
      <w:r w:rsidRPr="003575D2">
        <w:rPr>
          <w:lang w:val="ru-RU"/>
        </w:rPr>
        <w:t>Волина В. В. Русский язык. Учимся играя. – Екатеринбург: Издательство Арго,1996 г.</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b/>
          <w:lang w:val="ru-RU"/>
        </w:rPr>
        <w:t xml:space="preserve"> </w:t>
      </w:r>
      <w:r w:rsidRPr="003575D2">
        <w:rPr>
          <w:lang w:val="ru-RU"/>
        </w:rPr>
        <w:t>Ефименкова Л. Н. Коррекция устной и письменной речи учащихся начальных классов. – М.: Просвещение, 1991г.</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lang w:val="ru-RU"/>
        </w:rPr>
        <w:t xml:space="preserve">Кобзарева Л. Г. ,Резунова М. П., Юшина Г. Н. Система упражнений по коррекции письма и чтения у детей. – Воронеж: Издательство Учитель, 2003 </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b/>
          <w:lang w:val="ru-RU"/>
        </w:rPr>
        <w:lastRenderedPageBreak/>
        <w:t xml:space="preserve"> </w:t>
      </w:r>
      <w:r w:rsidRPr="003575D2">
        <w:rPr>
          <w:lang w:val="ru-RU"/>
        </w:rPr>
        <w:t xml:space="preserve">Корнев А.Н. Нарушения чтения и письма у детей. – С – Пб.: Издательский дом МиМ, </w:t>
      </w:r>
      <w:smartTag w:uri="urn:schemas-microsoft-com:office:smarttags" w:element="metricconverter">
        <w:smartTagPr>
          <w:attr w:name="ProductID" w:val="1997 г"/>
        </w:smartTagPr>
        <w:r w:rsidRPr="003575D2">
          <w:rPr>
            <w:lang w:val="ru-RU"/>
          </w:rPr>
          <w:t>1997 г</w:t>
        </w:r>
      </w:smartTag>
      <w:r w:rsidRPr="003575D2">
        <w:rPr>
          <w:lang w:val="ru-RU"/>
        </w:rPr>
        <w:t>.</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b/>
          <w:lang w:val="ru-RU"/>
        </w:rPr>
        <w:t xml:space="preserve"> </w:t>
      </w:r>
      <w:r w:rsidRPr="003575D2">
        <w:rPr>
          <w:lang w:val="ru-RU"/>
        </w:rPr>
        <w:t xml:space="preserve">Кумарина Г.Ф. Коррекционная педагогика в начальном образовании. –М.: Академия </w:t>
      </w:r>
      <w:smartTag w:uri="urn:schemas-microsoft-com:office:smarttags" w:element="metricconverter">
        <w:smartTagPr>
          <w:attr w:name="ProductID" w:val="2001 г"/>
        </w:smartTagPr>
        <w:r w:rsidRPr="003575D2">
          <w:rPr>
            <w:lang w:val="ru-RU"/>
          </w:rPr>
          <w:t>2001 г</w:t>
        </w:r>
      </w:smartTag>
      <w:r w:rsidRPr="003575D2">
        <w:rPr>
          <w:lang w:val="ru-RU"/>
        </w:rPr>
        <w:t>.</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b/>
          <w:lang w:val="ru-RU"/>
        </w:rPr>
        <w:t xml:space="preserve"> </w:t>
      </w:r>
      <w:r w:rsidRPr="003575D2">
        <w:rPr>
          <w:lang w:val="ru-RU"/>
        </w:rPr>
        <w:t xml:space="preserve">Локалова Н.П. Как помочь слабоуспевающему школьнику. – М.: Ось – 89, </w:t>
      </w:r>
      <w:smartTag w:uri="urn:schemas-microsoft-com:office:smarttags" w:element="metricconverter">
        <w:smartTagPr>
          <w:attr w:name="ProductID" w:val="2001 г"/>
        </w:smartTagPr>
        <w:r w:rsidRPr="003575D2">
          <w:rPr>
            <w:lang w:val="ru-RU"/>
          </w:rPr>
          <w:t>2001 г</w:t>
        </w:r>
      </w:smartTag>
      <w:r w:rsidRPr="003575D2">
        <w:rPr>
          <w:lang w:val="ru-RU"/>
        </w:rPr>
        <w:t>.</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b/>
          <w:lang w:val="ru-RU"/>
        </w:rPr>
        <w:t xml:space="preserve"> </w:t>
      </w:r>
      <w:r w:rsidRPr="003575D2">
        <w:rPr>
          <w:lang w:val="ru-RU"/>
        </w:rPr>
        <w:t>Садовникова Р.И. Нарушения письменной речи и их преодоление у младших школ</w:t>
      </w:r>
      <w:r w:rsidRPr="003575D2">
        <w:rPr>
          <w:lang w:val="ru-RU"/>
        </w:rPr>
        <w:t>ь</w:t>
      </w:r>
      <w:r w:rsidRPr="003575D2">
        <w:rPr>
          <w:lang w:val="ru-RU"/>
        </w:rPr>
        <w:t xml:space="preserve">ников. – М: Владос, </w:t>
      </w:r>
      <w:smartTag w:uri="urn:schemas-microsoft-com:office:smarttags" w:element="metricconverter">
        <w:smartTagPr>
          <w:attr w:name="ProductID" w:val="1999 г"/>
        </w:smartTagPr>
        <w:r w:rsidRPr="003575D2">
          <w:rPr>
            <w:lang w:val="ru-RU"/>
          </w:rPr>
          <w:t>1999 г</w:t>
        </w:r>
      </w:smartTag>
      <w:r w:rsidRPr="003575D2">
        <w:rPr>
          <w:lang w:val="ru-RU"/>
        </w:rPr>
        <w:t>.</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b/>
          <w:lang w:val="ru-RU"/>
        </w:rPr>
        <w:t xml:space="preserve"> </w:t>
      </w:r>
      <w:r w:rsidRPr="003575D2">
        <w:rPr>
          <w:lang w:val="ru-RU"/>
        </w:rPr>
        <w:t xml:space="preserve">Сукач Л. М. Дидактический материал для исправления недостатков произношения, чтения и письма у младших школьников. – М.: Просвещение, </w:t>
      </w:r>
      <w:smartTag w:uri="urn:schemas-microsoft-com:office:smarttags" w:element="metricconverter">
        <w:smartTagPr>
          <w:attr w:name="ProductID" w:val="1985 г"/>
        </w:smartTagPr>
        <w:r w:rsidRPr="003575D2">
          <w:rPr>
            <w:lang w:val="ru-RU"/>
          </w:rPr>
          <w:t>1985 г</w:t>
        </w:r>
      </w:smartTag>
      <w:r w:rsidRPr="003575D2">
        <w:rPr>
          <w:lang w:val="ru-RU"/>
        </w:rPr>
        <w:t>.</w:t>
      </w:r>
    </w:p>
    <w:p w:rsidR="0012508C" w:rsidRPr="003575D2" w:rsidRDefault="0012508C" w:rsidP="003575D2">
      <w:pPr>
        <w:pStyle w:val="a9"/>
        <w:numPr>
          <w:ilvl w:val="2"/>
          <w:numId w:val="8"/>
        </w:numPr>
        <w:tabs>
          <w:tab w:val="clear" w:pos="2160"/>
          <w:tab w:val="num" w:pos="284"/>
        </w:tabs>
        <w:spacing w:line="360" w:lineRule="auto"/>
        <w:ind w:left="426" w:hanging="426"/>
        <w:rPr>
          <w:lang w:val="ru-RU"/>
        </w:rPr>
      </w:pPr>
      <w:r w:rsidRPr="003575D2">
        <w:rPr>
          <w:lang w:val="ru-RU"/>
        </w:rPr>
        <w:t>Программы профидактики трудностей в чуебе/авт-сост. Е.М.Меттус, А.В.Литвина.- Волгоград: Учитель, 2007.</w:t>
      </w:r>
    </w:p>
    <w:p w:rsidR="00DA46E8" w:rsidRPr="003575D2" w:rsidRDefault="00DA46E8" w:rsidP="003575D2">
      <w:pPr>
        <w:pStyle w:val="a4"/>
        <w:spacing w:before="0" w:beforeAutospacing="0" w:after="0" w:afterAutospacing="0" w:line="360" w:lineRule="auto"/>
        <w:ind w:firstLine="426"/>
        <w:jc w:val="both"/>
      </w:pPr>
      <w:r w:rsidRPr="003575D2">
        <w:t>3. Создание необходимых условий для обеспечения доступности качественного обр</w:t>
      </w:r>
      <w:r w:rsidRPr="003575D2">
        <w:t>а</w:t>
      </w:r>
      <w:r w:rsidRPr="003575D2">
        <w:t>зования для детей с огран</w:t>
      </w:r>
      <w:r w:rsidR="00572CBA" w:rsidRPr="003575D2">
        <w:t>иченными возможностями здоровья:</w:t>
      </w:r>
      <w:r w:rsidRPr="003575D2">
        <w:t xml:space="preserve"> </w:t>
      </w:r>
    </w:p>
    <w:p w:rsidR="00DA46E8" w:rsidRPr="003575D2" w:rsidRDefault="00DA46E8" w:rsidP="003575D2">
      <w:pPr>
        <w:pStyle w:val="a4"/>
        <w:spacing w:before="0" w:beforeAutospacing="0" w:after="0" w:afterAutospacing="0" w:line="360" w:lineRule="auto"/>
        <w:ind w:firstLine="426"/>
        <w:jc w:val="both"/>
      </w:pPr>
      <w:r w:rsidRPr="003575D2">
        <w:t>-  технические средства обучения коллективного и индивидуального пользования</w:t>
      </w:r>
      <w:r w:rsidR="00572CBA" w:rsidRPr="003575D2">
        <w:t xml:space="preserve"> (н</w:t>
      </w:r>
      <w:r w:rsidR="00572CBA" w:rsidRPr="003575D2">
        <w:t>е</w:t>
      </w:r>
      <w:r w:rsidR="00572CBA" w:rsidRPr="003575D2">
        <w:t>тбук, принтер, сканер),</w:t>
      </w:r>
      <w:r w:rsidRPr="003575D2">
        <w:t xml:space="preserve"> услуги ассистента (помощника), оказывающего детям необхо</w:t>
      </w:r>
      <w:r w:rsidR="00572CBA" w:rsidRPr="003575D2">
        <w:t>д</w:t>
      </w:r>
      <w:r w:rsidR="00572CBA" w:rsidRPr="003575D2">
        <w:t>и</w:t>
      </w:r>
      <w:r w:rsidR="00572CBA" w:rsidRPr="003575D2">
        <w:t xml:space="preserve">мую техническую помощь при  </w:t>
      </w:r>
      <w:r w:rsidRPr="003575D2">
        <w:t xml:space="preserve"> проведении групповых и индивидуальных коррекцио</w:t>
      </w:r>
      <w:r w:rsidRPr="003575D2">
        <w:t>н</w:t>
      </w:r>
      <w:r w:rsidRPr="003575D2">
        <w:t>ных занятий;</w:t>
      </w:r>
    </w:p>
    <w:p w:rsidR="00DA46E8" w:rsidRPr="003575D2" w:rsidRDefault="00DA46E8" w:rsidP="003575D2">
      <w:pPr>
        <w:pStyle w:val="a4"/>
        <w:spacing w:before="0" w:beforeAutospacing="0" w:after="0" w:afterAutospacing="0" w:line="360" w:lineRule="auto"/>
        <w:ind w:firstLine="426"/>
        <w:jc w:val="both"/>
      </w:pPr>
      <w:r w:rsidRPr="003575D2">
        <w:t>- специальные приспособления для обучения детей-инвалидов (см. приложение 2).</w:t>
      </w:r>
    </w:p>
    <w:p w:rsidR="00DA46E8" w:rsidRPr="003575D2" w:rsidRDefault="00DA46E8" w:rsidP="003575D2">
      <w:pPr>
        <w:pStyle w:val="a4"/>
        <w:spacing w:before="0" w:beforeAutospacing="0" w:after="0" w:afterAutospacing="0" w:line="360" w:lineRule="auto"/>
        <w:ind w:firstLine="426"/>
        <w:jc w:val="both"/>
        <w:rPr>
          <w:b/>
        </w:rPr>
      </w:pPr>
    </w:p>
    <w:p w:rsidR="00DA46E8" w:rsidRPr="003575D2" w:rsidRDefault="00DA46E8" w:rsidP="003575D2">
      <w:pPr>
        <w:pStyle w:val="a4"/>
        <w:spacing w:before="0" w:beforeAutospacing="0" w:after="0" w:afterAutospacing="0" w:line="360" w:lineRule="auto"/>
        <w:ind w:firstLine="426"/>
        <w:jc w:val="both"/>
      </w:pPr>
      <w:r w:rsidRPr="00347A6D">
        <w:rPr>
          <w:b/>
          <w:color w:val="17365D" w:themeColor="text2" w:themeShade="BF"/>
        </w:rPr>
        <w:t>5. Механизм взаимодействия в разработке и реализации коррекционных мер</w:t>
      </w:r>
      <w:r w:rsidRPr="00347A6D">
        <w:rPr>
          <w:b/>
          <w:color w:val="17365D" w:themeColor="text2" w:themeShade="BF"/>
        </w:rPr>
        <w:t>о</w:t>
      </w:r>
      <w:r w:rsidRPr="00347A6D">
        <w:rPr>
          <w:b/>
          <w:color w:val="17365D" w:themeColor="text2" w:themeShade="BF"/>
        </w:rPr>
        <w:t>приятий учителей, специалистов в области коррекционной педагогики, медицинских работников образовательного учреждения и других организаций</w:t>
      </w:r>
      <w:r w:rsidRPr="003575D2">
        <w:t>, специализирующи</w:t>
      </w:r>
      <w:r w:rsidRPr="003575D2">
        <w:t>х</w:t>
      </w:r>
      <w:r w:rsidRPr="003575D2">
        <w:t>ся в области семьи и других институтов общества, который должен обеспечиваться в единстве урочной, внеурочной и внешкольной деятельности.</w:t>
      </w:r>
    </w:p>
    <w:p w:rsidR="00DA46E8" w:rsidRPr="003575D2" w:rsidRDefault="00DA46E8" w:rsidP="003575D2">
      <w:pPr>
        <w:pStyle w:val="a4"/>
        <w:spacing w:before="0" w:beforeAutospacing="0" w:after="0" w:afterAutospacing="0" w:line="360" w:lineRule="auto"/>
        <w:ind w:firstLine="426"/>
        <w:jc w:val="both"/>
      </w:pPr>
      <w:r w:rsidRPr="003575D2">
        <w:t>Внутренний механизм взаимодействия:</w:t>
      </w:r>
    </w:p>
    <w:p w:rsidR="00DA46E8" w:rsidRPr="003575D2" w:rsidRDefault="00B07D46" w:rsidP="003575D2">
      <w:pPr>
        <w:pStyle w:val="a4"/>
        <w:spacing w:before="0" w:beforeAutospacing="0" w:after="0" w:afterAutospacing="0" w:line="360" w:lineRule="auto"/>
        <w:ind w:firstLine="426"/>
        <w:jc w:val="both"/>
      </w:pPr>
      <w:r>
        <w:pict>
          <v:group id="_x0000_s1026" style="position:absolute;left:0;text-align:left;margin-left:-50.4pt;margin-top:11.1pt;width:522pt;height:243pt;z-index:251658240" coordorigin="873,2754" coordsize="10440,4860">
            <v:group id="_x0000_s1027" style="position:absolute;left:2493;top:2754;width:7380;height:3076" coordorigin="1773,758" coordsize="7380,3076">
              <v:shapetype id="_x0000_t202" coordsize="21600,21600" o:spt="202" path="m,l,21600r21600,l21600,xe">
                <v:stroke joinstyle="miter"/>
                <v:path gradientshapeok="t" o:connecttype="rect"/>
              </v:shapetype>
              <v:shape id="_x0000_s1028" type="#_x0000_t202" style="position:absolute;left:1773;top:758;width:7200;height:556">
                <v:textbox style="mso-next-textbox:#_x0000_s1028">
                  <w:txbxContent>
                    <w:p w:rsidR="003575D2" w:rsidRDefault="003575D2" w:rsidP="00DA46E8">
                      <w:pPr>
                        <w:pStyle w:val="a4"/>
                        <w:jc w:val="center"/>
                      </w:pPr>
                      <w:r>
                        <w:t xml:space="preserve">психолого-медико-педагогический консилиум </w:t>
                      </w:r>
                    </w:p>
                    <w:p w:rsidR="003575D2" w:rsidRDefault="003575D2" w:rsidP="00DA46E8"/>
                  </w:txbxContent>
                </v:textbox>
              </v:shape>
              <v:shape id="_x0000_s1029" type="#_x0000_t202" style="position:absolute;left:1773;top:2018;width:1440;height:540">
                <v:textbox style="mso-next-textbox:#_x0000_s1029">
                  <w:txbxContent>
                    <w:p w:rsidR="003575D2" w:rsidRDefault="003575D2" w:rsidP="00DA46E8">
                      <w:r>
                        <w:t>психолог</w:t>
                      </w:r>
                    </w:p>
                  </w:txbxContent>
                </v:textbox>
              </v:shape>
              <v:shape id="_x0000_s1030" type="#_x0000_t202" style="position:absolute;left:7533;top:2018;width:1440;height:540">
                <v:textbox style="mso-next-textbox:#_x0000_s1030">
                  <w:txbxContent>
                    <w:p w:rsidR="003575D2" w:rsidRDefault="003575D2" w:rsidP="00DA46E8">
                      <w:r>
                        <w:t>педагоги</w:t>
                      </w:r>
                    </w:p>
                  </w:txbxContent>
                </v:textbox>
              </v:shape>
              <v:shape id="_x0000_s1031" type="#_x0000_t202" style="position:absolute;left:3573;top:2018;width:1440;height:540">
                <v:textbox style="mso-next-textbox:#_x0000_s1031">
                  <w:txbxContent>
                    <w:p w:rsidR="003575D2" w:rsidRDefault="003575D2" w:rsidP="00DA46E8">
                      <w:r>
                        <w:t>логопед</w:t>
                      </w:r>
                    </w:p>
                  </w:txbxContent>
                </v:textbox>
              </v:shape>
              <v:shape id="_x0000_s1032" type="#_x0000_t202" style="position:absolute;left:5553;top:2018;width:1440;height:540">
                <v:textbox style="mso-next-textbox:#_x0000_s1032">
                  <w:txbxContent>
                    <w:p w:rsidR="003575D2" w:rsidRDefault="003575D2" w:rsidP="00DA46E8">
                      <w:r>
                        <w:t>врач</w:t>
                      </w:r>
                    </w:p>
                  </w:txbxContent>
                </v:textbox>
              </v:shape>
              <v:shape id="_x0000_s1033" type="#_x0000_t202" style="position:absolute;left:1773;top:3294;width:7380;height:540">
                <v:textbox style="mso-next-textbox:#_x0000_s1033">
                  <w:txbxContent>
                    <w:p w:rsidR="003575D2" w:rsidRDefault="003575D2" w:rsidP="00DA46E8">
                      <w:pPr>
                        <w:pStyle w:val="a4"/>
                        <w:jc w:val="center"/>
                      </w:pPr>
                      <w:r>
                        <w:t>психолого-медико-педагогическая служба сопровождения</w:t>
                      </w:r>
                    </w:p>
                    <w:p w:rsidR="003575D2" w:rsidRDefault="003575D2" w:rsidP="00DA46E8"/>
                  </w:txbxContent>
                </v:textbox>
              </v:shape>
              <v:line id="_x0000_s1034" style="position:absolute;flip:x" from="2673,1314" to="2673,2034">
                <v:stroke startarrow="open" endarrow="open"/>
              </v:line>
              <v:line id="_x0000_s1035" style="position:absolute;flip:x" from="4293,1314" to="4293,2034">
                <v:stroke startarrow="open" endarrow="open"/>
              </v:line>
              <v:line id="_x0000_s1036" style="position:absolute" from="6273,1314" to="6273,2034">
                <v:stroke startarrow="open" endarrow="open"/>
              </v:line>
              <v:line id="_x0000_s1037" style="position:absolute" from="8073,1314" to="8073,2034">
                <v:stroke startarrow="open" endarrow="open"/>
              </v:line>
              <v:line id="_x0000_s1038" style="position:absolute;flip:x" from="2673,2574" to="2673,3294">
                <v:stroke startarrow="open" endarrow="open"/>
              </v:line>
              <v:line id="_x0000_s1039" style="position:absolute;flip:x" from="4293,2574" to="4293,3294">
                <v:stroke startarrow="open" endarrow="open"/>
              </v:line>
              <v:line id="_x0000_s1040" style="position:absolute;flip:x" from="6273,2574" to="6273,3294">
                <v:stroke startarrow="open" endarrow="open"/>
              </v:line>
              <v:line id="_x0000_s1041" style="position:absolute;flip:x" from="8073,2574" to="8073,3294">
                <v:stroke startarrow="open" endarrow="open"/>
              </v:line>
            </v:group>
            <v:shape id="_x0000_s1042" type="#_x0000_t202" style="position:absolute;left:873;top:2754;width:900;height:3240">
              <v:textbox style="layout-flow:vertical;mso-layout-flow-alt:bottom-to-top">
                <w:txbxContent>
                  <w:p w:rsidR="003575D2" w:rsidRDefault="003575D2" w:rsidP="00DA46E8">
                    <w:r>
                      <w:t>Педагогический совет,</w:t>
                    </w:r>
                  </w:p>
                  <w:p w:rsidR="003575D2" w:rsidRDefault="003575D2" w:rsidP="00DA46E8">
                    <w:r>
                      <w:t>Администрация школы</w:t>
                    </w:r>
                  </w:p>
                </w:txbxContent>
              </v:textbox>
            </v:shape>
            <v:shape id="_x0000_s1043" type="#_x0000_t202" style="position:absolute;left:1593;top:6534;width:2340;height:720">
              <v:textbox style="mso-next-textbox:#_x0000_s1043">
                <w:txbxContent>
                  <w:p w:rsidR="003575D2" w:rsidRDefault="003575D2" w:rsidP="00DA46E8">
                    <w:r>
                      <w:t>Коррекционный класс</w:t>
                    </w:r>
                  </w:p>
                </w:txbxContent>
              </v:textbox>
            </v:shape>
            <v:shape id="_x0000_s1044" type="#_x0000_t202" style="position:absolute;left:4293;top:6534;width:2700;height:1080">
              <v:textbox style="mso-next-textbox:#_x0000_s1044">
                <w:txbxContent>
                  <w:p w:rsidR="003575D2" w:rsidRDefault="003575D2" w:rsidP="00DA46E8">
                    <w:r>
                      <w:t>Дети, обучающиеся  (указывается форма об</w:t>
                    </w:r>
                    <w:r>
                      <w:t>у</w:t>
                    </w:r>
                    <w:r>
                      <w:t>чения)</w:t>
                    </w:r>
                  </w:p>
                </w:txbxContent>
              </v:textbox>
            </v:shape>
            <v:shape id="_x0000_s1045" type="#_x0000_t202" style="position:absolute;left:7173;top:6534;width:2700;height:1080">
              <v:textbox style="mso-next-textbox:#_x0000_s1045">
                <w:txbxContent>
                  <w:p w:rsidR="003575D2" w:rsidRDefault="003575D2" w:rsidP="00DA46E8">
                    <w:r>
                      <w:t>Дети, обучающиеся  (указывается форма об</w:t>
                    </w:r>
                    <w:r>
                      <w:t>у</w:t>
                    </w:r>
                    <w:r>
                      <w:t>чения)</w:t>
                    </w:r>
                  </w:p>
                </w:txbxContent>
              </v:textbox>
            </v:shape>
            <v:line id="_x0000_s1046" style="position:absolute" from="3213,5814" to="3213,6534">
              <v:stroke endarrow="block"/>
            </v:line>
            <v:line id="_x0000_s1047" style="position:absolute" from="5553,5814" to="5553,6534">
              <v:stroke endarrow="block"/>
            </v:line>
            <v:line id="_x0000_s1048" style="position:absolute" from="8433,5814" to="8433,6534">
              <v:stroke endarrow="block"/>
            </v:line>
            <v:shape id="_x0000_s1049" type="#_x0000_t202" style="position:absolute;left:10413;top:2754;width:900;height:3174">
              <v:textbox style="layout-flow:vertical;mso-layout-flow-alt:bottom-to-top">
                <w:txbxContent>
                  <w:p w:rsidR="003575D2" w:rsidRDefault="003575D2" w:rsidP="00DA46E8">
                    <w:r>
                      <w:t>Родители  детей с огранич. возможностями здоровья</w:t>
                    </w:r>
                  </w:p>
                </w:txbxContent>
              </v:textbox>
            </v:shape>
            <v:line id="_x0000_s1050" style="position:absolute" from="1773,2934" to="2493,2934">
              <v:stroke startarrow="open" endarrow="open"/>
            </v:line>
            <v:line id="_x0000_s1051" style="position:absolute" from="9693,3114" to="10413,3114">
              <v:stroke endarrow="open"/>
            </v:line>
            <v:line id="_x0000_s1052" style="position:absolute" from="9693,4374" to="10413,4374">
              <v:stroke endarrow="open"/>
            </v:line>
            <v:line id="_x0000_s1053" style="position:absolute" from="9693,5454" to="10413,5454">
              <v:stroke startarrow="open" endarrow="open"/>
            </v:line>
            <v:line id="_x0000_s1054" style="position:absolute" from="1773,4374" to="2493,4374">
              <v:stroke startarrow="open" endarrow="open"/>
            </v:line>
            <v:line id="_x0000_s1055" style="position:absolute" from="1773,5634" to="2493,5634">
              <v:stroke startarrow="open" endarrow="open"/>
            </v:line>
          </v:group>
        </w:pict>
      </w:r>
    </w:p>
    <w:p w:rsidR="00DA46E8" w:rsidRPr="003575D2" w:rsidRDefault="00DA46E8" w:rsidP="003575D2">
      <w:pPr>
        <w:pStyle w:val="a4"/>
        <w:spacing w:before="0" w:beforeAutospacing="0" w:after="0" w:afterAutospacing="0" w:line="360" w:lineRule="auto"/>
        <w:ind w:firstLine="426"/>
        <w:jc w:val="both"/>
      </w:pPr>
    </w:p>
    <w:p w:rsidR="00DA46E8" w:rsidRPr="003575D2" w:rsidRDefault="00DA46E8" w:rsidP="003575D2">
      <w:pPr>
        <w:pStyle w:val="a4"/>
        <w:spacing w:before="0" w:beforeAutospacing="0" w:after="0" w:afterAutospacing="0" w:line="360" w:lineRule="auto"/>
        <w:ind w:firstLine="426"/>
        <w:jc w:val="both"/>
      </w:pPr>
    </w:p>
    <w:p w:rsidR="00DA46E8" w:rsidRPr="003575D2" w:rsidRDefault="00DA46E8" w:rsidP="003575D2">
      <w:pPr>
        <w:pStyle w:val="a4"/>
        <w:spacing w:before="0" w:beforeAutospacing="0" w:after="0" w:afterAutospacing="0" w:line="360" w:lineRule="auto"/>
        <w:ind w:firstLine="426"/>
        <w:jc w:val="both"/>
      </w:pPr>
    </w:p>
    <w:p w:rsidR="00DA46E8" w:rsidRPr="003575D2" w:rsidRDefault="00DA46E8" w:rsidP="003575D2">
      <w:pPr>
        <w:pStyle w:val="a4"/>
        <w:spacing w:before="0" w:beforeAutospacing="0" w:after="0" w:afterAutospacing="0" w:line="360" w:lineRule="auto"/>
        <w:ind w:firstLine="426"/>
        <w:jc w:val="both"/>
      </w:pPr>
    </w:p>
    <w:p w:rsidR="00DA46E8" w:rsidRPr="003575D2" w:rsidRDefault="00DA46E8" w:rsidP="003575D2">
      <w:pPr>
        <w:pStyle w:val="a4"/>
        <w:spacing w:before="0" w:beforeAutospacing="0" w:after="0" w:afterAutospacing="0" w:line="360" w:lineRule="auto"/>
        <w:ind w:firstLine="426"/>
        <w:jc w:val="both"/>
      </w:pPr>
    </w:p>
    <w:p w:rsidR="00DA46E8" w:rsidRPr="003575D2" w:rsidRDefault="00DA46E8" w:rsidP="003575D2">
      <w:pPr>
        <w:pStyle w:val="a4"/>
        <w:spacing w:before="0" w:beforeAutospacing="0" w:after="0" w:afterAutospacing="0" w:line="360" w:lineRule="auto"/>
        <w:ind w:firstLine="426"/>
        <w:jc w:val="both"/>
      </w:pPr>
    </w:p>
    <w:p w:rsidR="00DA46E8" w:rsidRPr="003575D2" w:rsidRDefault="00DA46E8" w:rsidP="003575D2">
      <w:pPr>
        <w:pStyle w:val="a4"/>
        <w:spacing w:before="0" w:beforeAutospacing="0" w:after="0" w:afterAutospacing="0" w:line="360" w:lineRule="auto"/>
        <w:ind w:firstLine="426"/>
        <w:jc w:val="both"/>
        <w:rPr>
          <w:b/>
        </w:rPr>
      </w:pPr>
    </w:p>
    <w:p w:rsidR="00DA46E8" w:rsidRPr="003575D2" w:rsidRDefault="00DA46E8" w:rsidP="003575D2">
      <w:pPr>
        <w:pStyle w:val="a4"/>
        <w:spacing w:before="0" w:beforeAutospacing="0" w:after="0" w:afterAutospacing="0" w:line="360" w:lineRule="auto"/>
        <w:ind w:firstLine="426"/>
        <w:jc w:val="both"/>
        <w:rPr>
          <w:b/>
        </w:rPr>
      </w:pPr>
    </w:p>
    <w:p w:rsidR="00DA46E8" w:rsidRPr="003575D2" w:rsidRDefault="00DA46E8" w:rsidP="003575D2">
      <w:pPr>
        <w:pStyle w:val="a4"/>
        <w:spacing w:before="0" w:beforeAutospacing="0" w:after="0" w:afterAutospacing="0" w:line="360" w:lineRule="auto"/>
        <w:ind w:firstLine="426"/>
        <w:jc w:val="both"/>
        <w:rPr>
          <w:b/>
        </w:rPr>
      </w:pPr>
    </w:p>
    <w:p w:rsidR="00006396" w:rsidRPr="003575D2" w:rsidRDefault="00006396" w:rsidP="003575D2">
      <w:pPr>
        <w:spacing w:after="0" w:line="360" w:lineRule="auto"/>
        <w:jc w:val="both"/>
        <w:rPr>
          <w:rFonts w:ascii="Times New Roman" w:hAnsi="Times New Roman" w:cs="Times New Roman"/>
          <w:color w:val="000000"/>
          <w:sz w:val="24"/>
          <w:szCs w:val="24"/>
        </w:rPr>
      </w:pPr>
      <w:r w:rsidRPr="003575D2">
        <w:rPr>
          <w:rFonts w:ascii="Times New Roman" w:hAnsi="Times New Roman" w:cs="Times New Roman"/>
          <w:b/>
          <w:color w:val="000000"/>
          <w:sz w:val="24"/>
          <w:szCs w:val="24"/>
        </w:rPr>
        <w:lastRenderedPageBreak/>
        <w:t>Внешний механизм взаимодействия</w:t>
      </w:r>
      <w:r w:rsidRPr="003575D2">
        <w:rPr>
          <w:rFonts w:ascii="Times New Roman" w:hAnsi="Times New Roman" w:cs="Times New Roman"/>
          <w:color w:val="000000"/>
          <w:sz w:val="24"/>
          <w:szCs w:val="24"/>
        </w:rPr>
        <w:t>:</w:t>
      </w:r>
    </w:p>
    <w:p w:rsidR="00006396" w:rsidRPr="003575D2" w:rsidRDefault="00006396" w:rsidP="003575D2">
      <w:pPr>
        <w:spacing w:after="0" w:line="360" w:lineRule="auto"/>
        <w:jc w:val="both"/>
        <w:rPr>
          <w:rFonts w:ascii="Times New Roman" w:hAnsi="Times New Roman" w:cs="Times New Roman"/>
          <w:color w:val="000000"/>
          <w:sz w:val="24"/>
          <w:szCs w:val="24"/>
        </w:rPr>
      </w:pPr>
      <w:r w:rsidRPr="003575D2">
        <w:rPr>
          <w:rFonts w:ascii="Times New Roman" w:hAnsi="Times New Roman" w:cs="Times New Roman"/>
          <w:color w:val="000000"/>
          <w:sz w:val="24"/>
          <w:szCs w:val="24"/>
        </w:rPr>
        <w:t>Школа  взаимодействует по вопросам коррекционной работы с внешними организациями, специализирующимися в области коррекционной педагогики, медицины, такими как Н</w:t>
      </w:r>
      <w:r w:rsidRPr="003575D2">
        <w:rPr>
          <w:rFonts w:ascii="Times New Roman" w:hAnsi="Times New Roman" w:cs="Times New Roman"/>
          <w:color w:val="000000"/>
          <w:sz w:val="24"/>
          <w:szCs w:val="24"/>
        </w:rPr>
        <w:t>И</w:t>
      </w:r>
      <w:r w:rsidRPr="003575D2">
        <w:rPr>
          <w:rFonts w:ascii="Times New Roman" w:hAnsi="Times New Roman" w:cs="Times New Roman"/>
          <w:color w:val="000000"/>
          <w:sz w:val="24"/>
          <w:szCs w:val="24"/>
        </w:rPr>
        <w:t>РО, районное управление образования администрации Уренского муниципального ра</w:t>
      </w:r>
      <w:r w:rsidRPr="003575D2">
        <w:rPr>
          <w:rFonts w:ascii="Times New Roman" w:hAnsi="Times New Roman" w:cs="Times New Roman"/>
          <w:color w:val="000000"/>
          <w:sz w:val="24"/>
          <w:szCs w:val="24"/>
        </w:rPr>
        <w:t>й</w:t>
      </w:r>
      <w:r w:rsidRPr="003575D2">
        <w:rPr>
          <w:rFonts w:ascii="Times New Roman" w:hAnsi="Times New Roman" w:cs="Times New Roman"/>
          <w:color w:val="000000"/>
          <w:sz w:val="24"/>
          <w:szCs w:val="24"/>
        </w:rPr>
        <w:t>она, Уренская центральная районная больница, Уренская специальная коррекционная о</w:t>
      </w:r>
      <w:r w:rsidRPr="003575D2">
        <w:rPr>
          <w:rFonts w:ascii="Times New Roman" w:hAnsi="Times New Roman" w:cs="Times New Roman"/>
          <w:color w:val="000000"/>
          <w:sz w:val="24"/>
          <w:szCs w:val="24"/>
        </w:rPr>
        <w:t>б</w:t>
      </w:r>
      <w:r w:rsidRPr="003575D2">
        <w:rPr>
          <w:rFonts w:ascii="Times New Roman" w:hAnsi="Times New Roman" w:cs="Times New Roman"/>
          <w:color w:val="000000"/>
          <w:sz w:val="24"/>
          <w:szCs w:val="24"/>
        </w:rPr>
        <w:t>разовательная школа-интернат,  областная МППК, районная МППК.</w:t>
      </w:r>
    </w:p>
    <w:p w:rsidR="00DA46E8" w:rsidRPr="003575D2" w:rsidRDefault="00DA46E8" w:rsidP="003575D2">
      <w:pPr>
        <w:pStyle w:val="a4"/>
        <w:spacing w:before="0" w:beforeAutospacing="0" w:after="0" w:afterAutospacing="0" w:line="360" w:lineRule="auto"/>
        <w:ind w:firstLine="426"/>
        <w:jc w:val="both"/>
        <w:rPr>
          <w:b/>
        </w:rPr>
      </w:pPr>
    </w:p>
    <w:p w:rsidR="00DA46E8" w:rsidRPr="00347A6D" w:rsidRDefault="00DA46E8" w:rsidP="003575D2">
      <w:pPr>
        <w:pStyle w:val="a4"/>
        <w:spacing w:before="0" w:beforeAutospacing="0" w:after="0" w:afterAutospacing="0" w:line="360" w:lineRule="auto"/>
        <w:ind w:firstLine="426"/>
        <w:jc w:val="both"/>
        <w:rPr>
          <w:b/>
          <w:color w:val="17365D" w:themeColor="text2" w:themeShade="BF"/>
        </w:rPr>
      </w:pPr>
      <w:r w:rsidRPr="00347A6D">
        <w:rPr>
          <w:b/>
          <w:color w:val="17365D" w:themeColor="text2" w:themeShade="BF"/>
        </w:rPr>
        <w:t>6. Показатели результативности и эффективности коррекционной работы.</w:t>
      </w:r>
    </w:p>
    <w:p w:rsidR="00DA46E8" w:rsidRPr="003575D2" w:rsidRDefault="00DA46E8" w:rsidP="003575D2">
      <w:pPr>
        <w:pStyle w:val="a4"/>
        <w:spacing w:before="0" w:beforeAutospacing="0" w:after="0" w:afterAutospacing="0" w:line="360" w:lineRule="auto"/>
        <w:ind w:firstLine="426"/>
        <w:jc w:val="both"/>
      </w:pPr>
      <w:r w:rsidRPr="003575D2">
        <w:t xml:space="preserve">В качестве показателей результативности и эффективности коррекционной работы могут рассматриваться: </w:t>
      </w:r>
    </w:p>
    <w:p w:rsidR="00DA46E8" w:rsidRPr="003575D2" w:rsidRDefault="00DA46E8" w:rsidP="003575D2">
      <w:pPr>
        <w:pStyle w:val="a4"/>
        <w:spacing w:before="0" w:beforeAutospacing="0" w:after="0" w:afterAutospacing="0" w:line="360" w:lineRule="auto"/>
        <w:ind w:firstLine="426"/>
        <w:jc w:val="both"/>
      </w:pPr>
      <w:r w:rsidRPr="003575D2">
        <w:rPr>
          <w:color w:val="0000CC"/>
        </w:rPr>
        <w:t xml:space="preserve">— </w:t>
      </w:r>
      <w:r w:rsidRPr="003575D2">
        <w:t xml:space="preserve">динамика </w:t>
      </w:r>
      <w:r w:rsidRPr="003575D2">
        <w:rPr>
          <w:b/>
        </w:rPr>
        <w:t>индивидуальных достижений</w:t>
      </w:r>
      <w:r w:rsidRPr="003575D2">
        <w:t xml:space="preserve"> учащихся с ОВЗ по освоению предме</w:t>
      </w:r>
      <w:r w:rsidRPr="003575D2">
        <w:t>т</w:t>
      </w:r>
      <w:r w:rsidRPr="003575D2">
        <w:t>ных программ;</w:t>
      </w:r>
    </w:p>
    <w:p w:rsidR="00DA46E8" w:rsidRPr="003575D2" w:rsidRDefault="00DA46E8" w:rsidP="003575D2">
      <w:pPr>
        <w:pStyle w:val="a4"/>
        <w:spacing w:before="0" w:beforeAutospacing="0" w:after="0" w:afterAutospacing="0" w:line="360" w:lineRule="auto"/>
        <w:ind w:firstLine="426"/>
        <w:jc w:val="both"/>
      </w:pPr>
      <w:r w:rsidRPr="003575D2">
        <w:t>— создание необходимых условий для обеспечения доступности качественного обр</w:t>
      </w:r>
      <w:r w:rsidRPr="003575D2">
        <w:t>а</w:t>
      </w:r>
      <w:r w:rsidRPr="003575D2">
        <w:t>зования для детей с ограниченными возможностями здоровья (формы обучения, оптим</w:t>
      </w:r>
      <w:r w:rsidRPr="003575D2">
        <w:t>и</w:t>
      </w:r>
      <w:r w:rsidRPr="003575D2">
        <w:t>зирующие коррекционную работу, и наличие соответствующих материально-технических условий);</w:t>
      </w:r>
    </w:p>
    <w:p w:rsidR="00DA46E8" w:rsidRPr="003575D2" w:rsidRDefault="00DA46E8" w:rsidP="003575D2">
      <w:pPr>
        <w:pStyle w:val="a4"/>
        <w:spacing w:before="0" w:beforeAutospacing="0" w:after="0" w:afterAutospacing="0" w:line="360" w:lineRule="auto"/>
        <w:ind w:firstLine="426"/>
        <w:jc w:val="both"/>
      </w:pPr>
      <w:r w:rsidRPr="003575D2">
        <w:t>— увеличение доли педагогических работников образовательного учреждения, пр</w:t>
      </w:r>
      <w:r w:rsidRPr="003575D2">
        <w:t>о</w:t>
      </w:r>
      <w:r w:rsidRPr="003575D2">
        <w:t>шедших специальную подготовку и обладающих необходимой квалификацией для орг</w:t>
      </w:r>
      <w:r w:rsidRPr="003575D2">
        <w:t>а</w:t>
      </w:r>
      <w:r w:rsidRPr="003575D2">
        <w:t>низации работы с обучающимися с ограниченными возможностями здоровья;</w:t>
      </w:r>
    </w:p>
    <w:p w:rsidR="00DA46E8" w:rsidRPr="003575D2" w:rsidRDefault="00DA46E8" w:rsidP="003575D2">
      <w:pPr>
        <w:pStyle w:val="a4"/>
        <w:spacing w:before="0" w:beforeAutospacing="0" w:after="0" w:afterAutospacing="0" w:line="360" w:lineRule="auto"/>
        <w:ind w:firstLine="426"/>
        <w:jc w:val="both"/>
      </w:pPr>
      <w:r w:rsidRPr="003575D2">
        <w:t>— сравнительная характеристика данных медико-психологической и педагогической диагностики учащихся с ОВЗ на разных этапах обучения;</w:t>
      </w:r>
    </w:p>
    <w:p w:rsidR="00DA46E8" w:rsidRPr="003575D2" w:rsidRDefault="00DA46E8" w:rsidP="003575D2">
      <w:pPr>
        <w:pStyle w:val="a4"/>
        <w:spacing w:before="0" w:beforeAutospacing="0" w:after="0" w:afterAutospacing="0" w:line="360" w:lineRule="auto"/>
        <w:ind w:firstLine="426"/>
        <w:jc w:val="both"/>
      </w:pPr>
      <w:r w:rsidRPr="003575D2">
        <w:t>— количество специалистов, привлекаемых к индивидуальной и групповой работе с детьми с ОВЗ;</w:t>
      </w:r>
    </w:p>
    <w:p w:rsidR="00DA46E8" w:rsidRPr="003575D2" w:rsidRDefault="00DA46E8" w:rsidP="003575D2">
      <w:pPr>
        <w:pStyle w:val="a4"/>
        <w:spacing w:before="0" w:beforeAutospacing="0" w:after="0" w:afterAutospacing="0" w:line="360" w:lineRule="auto"/>
        <w:ind w:firstLine="426"/>
        <w:jc w:val="both"/>
      </w:pPr>
      <w:r w:rsidRPr="003575D2">
        <w:t>— другие соответствующие показатели.</w:t>
      </w:r>
    </w:p>
    <w:p w:rsidR="00DA46E8" w:rsidRPr="003575D2" w:rsidRDefault="00DA46E8" w:rsidP="003575D2">
      <w:pPr>
        <w:pStyle w:val="a7"/>
        <w:spacing w:after="0" w:line="360" w:lineRule="auto"/>
        <w:ind w:left="0" w:firstLine="426"/>
        <w:jc w:val="both"/>
      </w:pPr>
      <w:r w:rsidRPr="003575D2">
        <w:t xml:space="preserve">  </w:t>
      </w:r>
    </w:p>
    <w:p w:rsidR="00DA46E8" w:rsidRPr="003575D2" w:rsidRDefault="00DA46E8" w:rsidP="003575D2">
      <w:pPr>
        <w:pStyle w:val="a4"/>
        <w:spacing w:before="0" w:beforeAutospacing="0" w:after="0" w:afterAutospacing="0" w:line="360" w:lineRule="auto"/>
        <w:ind w:firstLine="426"/>
        <w:jc w:val="both"/>
        <w:rPr>
          <w:i/>
        </w:rPr>
      </w:pPr>
      <w:r w:rsidRPr="003575D2">
        <w:rPr>
          <w:i/>
        </w:rPr>
        <w:br w:type="page"/>
      </w:r>
      <w:r w:rsidRPr="003575D2">
        <w:rPr>
          <w:i/>
        </w:rPr>
        <w:lastRenderedPageBreak/>
        <w:t>Приложение 1</w:t>
      </w:r>
    </w:p>
    <w:p w:rsidR="00DA46E8" w:rsidRPr="003575D2" w:rsidRDefault="00DA46E8" w:rsidP="003575D2">
      <w:pPr>
        <w:pStyle w:val="a4"/>
        <w:spacing w:before="0" w:beforeAutospacing="0" w:after="0" w:afterAutospacing="0" w:line="360" w:lineRule="auto"/>
        <w:ind w:firstLine="426"/>
        <w:jc w:val="both"/>
      </w:pPr>
      <w:r w:rsidRPr="003575D2">
        <w:rPr>
          <w:rStyle w:val="ab"/>
        </w:rPr>
        <w:t>Психолого-педагогическая карта учащегося</w:t>
      </w:r>
    </w:p>
    <w:p w:rsidR="00DA46E8" w:rsidRPr="003575D2" w:rsidRDefault="00DA46E8" w:rsidP="003575D2">
      <w:pPr>
        <w:pStyle w:val="a4"/>
        <w:spacing w:before="0" w:beforeAutospacing="0" w:after="0" w:afterAutospacing="0" w:line="360" w:lineRule="auto"/>
        <w:ind w:firstLine="426"/>
        <w:jc w:val="both"/>
      </w:pPr>
      <w:r w:rsidRPr="003575D2">
        <w:t>Фамилия, имя: __________________________________</w:t>
      </w:r>
    </w:p>
    <w:p w:rsidR="00DA46E8" w:rsidRPr="003575D2" w:rsidRDefault="00DA46E8" w:rsidP="003575D2">
      <w:pPr>
        <w:pStyle w:val="a4"/>
        <w:spacing w:before="0" w:beforeAutospacing="0" w:after="0" w:afterAutospacing="0" w:line="360" w:lineRule="auto"/>
        <w:ind w:firstLine="426"/>
        <w:jc w:val="both"/>
      </w:pPr>
      <w:r w:rsidRPr="003575D2">
        <w:t>Дата рождения: __________________</w:t>
      </w:r>
    </w:p>
    <w:p w:rsidR="00DA46E8" w:rsidRPr="003575D2" w:rsidRDefault="00DA46E8" w:rsidP="003575D2">
      <w:pPr>
        <w:pStyle w:val="a4"/>
        <w:spacing w:before="0" w:beforeAutospacing="0" w:after="0" w:afterAutospacing="0" w:line="360" w:lineRule="auto"/>
        <w:ind w:firstLine="426"/>
        <w:jc w:val="both"/>
      </w:pPr>
      <w:r w:rsidRPr="003575D2">
        <w:t>Школа: № _________   класс: _________ тип класса:___________________</w:t>
      </w:r>
    </w:p>
    <w:p w:rsidR="00DA46E8" w:rsidRPr="003575D2" w:rsidRDefault="00DA46E8" w:rsidP="003575D2">
      <w:pPr>
        <w:pStyle w:val="a4"/>
        <w:spacing w:before="0" w:beforeAutospacing="0" w:after="0" w:afterAutospacing="0" w:line="360" w:lineRule="auto"/>
        <w:ind w:firstLine="426"/>
        <w:jc w:val="both"/>
        <w:rPr>
          <w:rStyle w:val="ab"/>
        </w:rPr>
      </w:pPr>
      <w:r w:rsidRPr="003575D2">
        <w:rPr>
          <w:rStyle w:val="ab"/>
        </w:rPr>
        <w:t>Психолого-педагогические особенности развития личности учащегося</w:t>
      </w:r>
    </w:p>
    <w:p w:rsidR="00DA46E8" w:rsidRPr="003575D2" w:rsidRDefault="00DA46E8" w:rsidP="003575D2">
      <w:pPr>
        <w:pStyle w:val="a4"/>
        <w:spacing w:before="0" w:beforeAutospacing="0" w:after="0" w:afterAutospacing="0" w:line="360" w:lineRule="auto"/>
        <w:ind w:firstLine="426"/>
        <w:jc w:val="both"/>
      </w:pPr>
      <w:r w:rsidRPr="003575D2">
        <w:rPr>
          <w:rStyle w:val="ab"/>
        </w:rPr>
        <w:t>на начальном этапе обучения</w:t>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tblPr>
      <w:tblGrid>
        <w:gridCol w:w="1765"/>
        <w:gridCol w:w="3265"/>
        <w:gridCol w:w="2576"/>
        <w:gridCol w:w="1929"/>
      </w:tblGrid>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jc w:val="both"/>
              <w:rPr>
                <w:rFonts w:ascii="Times New Roman" w:hAnsi="Times New Roman" w:cs="Times New Roman"/>
                <w:sz w:val="24"/>
                <w:szCs w:val="24"/>
              </w:rPr>
            </w:pPr>
            <w:r w:rsidRPr="003575D2">
              <w:rPr>
                <w:rStyle w:val="ab"/>
                <w:rFonts w:ascii="Times New Roman" w:hAnsi="Times New Roman" w:cs="Times New Roman"/>
                <w:sz w:val="24"/>
                <w:szCs w:val="24"/>
              </w:rPr>
              <w:t>Уровень г</w:t>
            </w:r>
            <w:r w:rsidRPr="003575D2">
              <w:rPr>
                <w:rStyle w:val="ab"/>
                <w:rFonts w:ascii="Times New Roman" w:hAnsi="Times New Roman" w:cs="Times New Roman"/>
                <w:sz w:val="24"/>
                <w:szCs w:val="24"/>
              </w:rPr>
              <w:t>о</w:t>
            </w:r>
            <w:r w:rsidRPr="003575D2">
              <w:rPr>
                <w:rStyle w:val="ab"/>
                <w:rFonts w:ascii="Times New Roman" w:hAnsi="Times New Roman" w:cs="Times New Roman"/>
                <w:sz w:val="24"/>
                <w:szCs w:val="24"/>
              </w:rPr>
              <w:t>товности к школьному обучению</w:t>
            </w:r>
            <w:r w:rsidRPr="003575D2">
              <w:rPr>
                <w:rFonts w:ascii="Times New Roman" w:hAnsi="Times New Roman" w:cs="Times New Roman"/>
                <w:sz w:val="24"/>
                <w:szCs w:val="24"/>
              </w:rPr>
              <w:t xml:space="preserve">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jc w:val="both"/>
              <w:rPr>
                <w:rFonts w:ascii="Times New Roman" w:hAnsi="Times New Roman" w:cs="Times New Roman"/>
                <w:sz w:val="24"/>
                <w:szCs w:val="24"/>
              </w:rPr>
            </w:pPr>
            <w:r w:rsidRPr="003575D2">
              <w:rPr>
                <w:rStyle w:val="ab"/>
                <w:rFonts w:ascii="Times New Roman" w:hAnsi="Times New Roman" w:cs="Times New Roman"/>
                <w:sz w:val="24"/>
                <w:szCs w:val="24"/>
              </w:rPr>
              <w:t>Особенности  протекания процесса адаптации к шк</w:t>
            </w:r>
            <w:r w:rsidRPr="003575D2">
              <w:rPr>
                <w:rStyle w:val="ab"/>
                <w:rFonts w:ascii="Times New Roman" w:hAnsi="Times New Roman" w:cs="Times New Roman"/>
                <w:sz w:val="24"/>
                <w:szCs w:val="24"/>
              </w:rPr>
              <w:t>о</w:t>
            </w:r>
            <w:r w:rsidRPr="003575D2">
              <w:rPr>
                <w:rStyle w:val="ab"/>
                <w:rFonts w:ascii="Times New Roman" w:hAnsi="Times New Roman" w:cs="Times New Roman"/>
                <w:sz w:val="24"/>
                <w:szCs w:val="24"/>
              </w:rPr>
              <w:t>ле</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jc w:val="both"/>
              <w:rPr>
                <w:rFonts w:ascii="Times New Roman" w:hAnsi="Times New Roman" w:cs="Times New Roman"/>
                <w:sz w:val="24"/>
                <w:szCs w:val="24"/>
              </w:rPr>
            </w:pPr>
            <w:r w:rsidRPr="003575D2">
              <w:rPr>
                <w:rStyle w:val="ab"/>
                <w:rFonts w:ascii="Times New Roman" w:hAnsi="Times New Roman" w:cs="Times New Roman"/>
                <w:sz w:val="24"/>
                <w:szCs w:val="24"/>
              </w:rPr>
              <w:t>Динамика уровня интеллектуального развития</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jc w:val="both"/>
              <w:rPr>
                <w:rFonts w:ascii="Times New Roman" w:hAnsi="Times New Roman" w:cs="Times New Roman"/>
                <w:sz w:val="24"/>
                <w:szCs w:val="24"/>
              </w:rPr>
            </w:pPr>
            <w:r w:rsidRPr="003575D2">
              <w:rPr>
                <w:rStyle w:val="ab"/>
                <w:rFonts w:ascii="Times New Roman" w:hAnsi="Times New Roman" w:cs="Times New Roman"/>
                <w:sz w:val="24"/>
                <w:szCs w:val="24"/>
              </w:rPr>
              <w:t>Способности учащегося по основным предметам</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r>
    </w:tbl>
    <w:p w:rsidR="00DA46E8" w:rsidRPr="003575D2" w:rsidRDefault="00DA46E8" w:rsidP="003575D2">
      <w:pPr>
        <w:pStyle w:val="a4"/>
        <w:spacing w:before="0" w:beforeAutospacing="0" w:after="0" w:afterAutospacing="0" w:line="360" w:lineRule="auto"/>
        <w:jc w:val="both"/>
        <w:rPr>
          <w:rStyle w:val="ab"/>
          <w:b w:val="0"/>
          <w:caps/>
        </w:rPr>
      </w:pPr>
      <w:r w:rsidRPr="003575D2">
        <w:rPr>
          <w:rStyle w:val="ab"/>
          <w:b w:val="0"/>
          <w:caps/>
        </w:rPr>
        <w:t>Педагогическая диагностика</w:t>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tblPr>
      <w:tblGrid>
        <w:gridCol w:w="867"/>
        <w:gridCol w:w="2535"/>
        <w:gridCol w:w="2329"/>
        <w:gridCol w:w="3804"/>
      </w:tblGrid>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Style w:val="ab"/>
                <w:rFonts w:ascii="Times New Roman" w:hAnsi="Times New Roman" w:cs="Times New Roman"/>
                <w:sz w:val="24"/>
                <w:szCs w:val="24"/>
              </w:rPr>
              <w:t>Класс</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Style w:val="ab"/>
                <w:rFonts w:ascii="Times New Roman" w:hAnsi="Times New Roman" w:cs="Times New Roman"/>
                <w:sz w:val="24"/>
                <w:szCs w:val="24"/>
              </w:rPr>
              <w:t>Уровень актуальн</w:t>
            </w:r>
            <w:r w:rsidRPr="003575D2">
              <w:rPr>
                <w:rStyle w:val="ab"/>
                <w:rFonts w:ascii="Times New Roman" w:hAnsi="Times New Roman" w:cs="Times New Roman"/>
                <w:sz w:val="24"/>
                <w:szCs w:val="24"/>
              </w:rPr>
              <w:t>о</w:t>
            </w:r>
            <w:r w:rsidRPr="003575D2">
              <w:rPr>
                <w:rStyle w:val="ab"/>
                <w:rFonts w:ascii="Times New Roman" w:hAnsi="Times New Roman" w:cs="Times New Roman"/>
                <w:sz w:val="24"/>
                <w:szCs w:val="24"/>
              </w:rPr>
              <w:t>го развития</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Style w:val="ab"/>
                <w:rFonts w:ascii="Times New Roman" w:hAnsi="Times New Roman" w:cs="Times New Roman"/>
                <w:sz w:val="24"/>
                <w:szCs w:val="24"/>
              </w:rPr>
              <w:t>Зона ближайшего развития</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Style w:val="ab"/>
                <w:rFonts w:ascii="Times New Roman" w:hAnsi="Times New Roman" w:cs="Times New Roman"/>
                <w:sz w:val="24"/>
                <w:szCs w:val="24"/>
              </w:rPr>
              <w:t>Сфера нарушений школьной адаптации</w:t>
            </w:r>
          </w:p>
        </w:tc>
      </w:tr>
      <w:tr w:rsidR="00DA46E8" w:rsidRPr="003575D2">
        <w:trPr>
          <w:tblCellSpacing w:w="0" w:type="dxa"/>
          <w:jc w:val="center"/>
        </w:trPr>
        <w:tc>
          <w:tcPr>
            <w:tcW w:w="0" w:type="auto"/>
            <w:gridSpan w:val="4"/>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b/>
                <w:i/>
                <w:sz w:val="24"/>
                <w:szCs w:val="24"/>
              </w:rPr>
            </w:pPr>
            <w:r w:rsidRPr="003575D2">
              <w:rPr>
                <w:rStyle w:val="ab"/>
                <w:rFonts w:ascii="Times New Roman" w:hAnsi="Times New Roman" w:cs="Times New Roman"/>
                <w:b w:val="0"/>
                <w:i/>
                <w:sz w:val="24"/>
                <w:szCs w:val="24"/>
              </w:rPr>
              <w:t>Русский язык</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1 класс</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Сложности в обучении, воспит</w:t>
            </w:r>
            <w:r w:rsidRPr="003575D2">
              <w:rPr>
                <w:rFonts w:ascii="Times New Roman" w:hAnsi="Times New Roman" w:cs="Times New Roman"/>
                <w:sz w:val="24"/>
                <w:szCs w:val="24"/>
              </w:rPr>
              <w:t>а</w:t>
            </w:r>
            <w:r w:rsidRPr="003575D2">
              <w:rPr>
                <w:rFonts w:ascii="Times New Roman" w:hAnsi="Times New Roman" w:cs="Times New Roman"/>
                <w:sz w:val="24"/>
                <w:szCs w:val="24"/>
              </w:rPr>
              <w:t>нии</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r>
      <w:tr w:rsidR="00DA46E8" w:rsidRPr="003575D2">
        <w:trPr>
          <w:tblCellSpacing w:w="0" w:type="dxa"/>
          <w:jc w:val="center"/>
        </w:trPr>
        <w:tc>
          <w:tcPr>
            <w:tcW w:w="0" w:type="auto"/>
            <w:gridSpan w:val="4"/>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i/>
                <w:sz w:val="24"/>
                <w:szCs w:val="24"/>
              </w:rPr>
            </w:pPr>
            <w:r w:rsidRPr="003575D2">
              <w:rPr>
                <w:rFonts w:ascii="Times New Roman" w:hAnsi="Times New Roman" w:cs="Times New Roman"/>
                <w:i/>
                <w:sz w:val="24"/>
                <w:szCs w:val="24"/>
              </w:rPr>
              <w:t>Литературное чтение</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1 класс</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Трудности в освоении норм пов</w:t>
            </w:r>
            <w:r w:rsidRPr="003575D2">
              <w:rPr>
                <w:rFonts w:ascii="Times New Roman" w:hAnsi="Times New Roman" w:cs="Times New Roman"/>
                <w:sz w:val="24"/>
                <w:szCs w:val="24"/>
              </w:rPr>
              <w:t>е</w:t>
            </w:r>
            <w:r w:rsidRPr="003575D2">
              <w:rPr>
                <w:rFonts w:ascii="Times New Roman" w:hAnsi="Times New Roman" w:cs="Times New Roman"/>
                <w:sz w:val="24"/>
                <w:szCs w:val="24"/>
              </w:rPr>
              <w:t>дения</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r>
      <w:tr w:rsidR="00DA46E8" w:rsidRPr="003575D2">
        <w:trPr>
          <w:tblCellSpacing w:w="0" w:type="dxa"/>
          <w:jc w:val="center"/>
        </w:trPr>
        <w:tc>
          <w:tcPr>
            <w:tcW w:w="0" w:type="auto"/>
            <w:gridSpan w:val="4"/>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i/>
                <w:sz w:val="24"/>
                <w:szCs w:val="24"/>
              </w:rPr>
            </w:pPr>
            <w:r w:rsidRPr="003575D2">
              <w:rPr>
                <w:rFonts w:ascii="Times New Roman" w:hAnsi="Times New Roman" w:cs="Times New Roman"/>
                <w:sz w:val="24"/>
                <w:szCs w:val="24"/>
              </w:rPr>
              <w:t> </w:t>
            </w:r>
            <w:r w:rsidRPr="003575D2">
              <w:rPr>
                <w:rFonts w:ascii="Times New Roman" w:hAnsi="Times New Roman" w:cs="Times New Roman"/>
                <w:i/>
                <w:sz w:val="24"/>
                <w:szCs w:val="24"/>
              </w:rPr>
              <w:t>Математика</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1 класс</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Сложности в развитии учебно-интеллектуальных УН</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r>
      <w:tr w:rsidR="00DA46E8" w:rsidRPr="003575D2">
        <w:trPr>
          <w:tblCellSpacing w:w="0" w:type="dxa"/>
          <w:jc w:val="center"/>
        </w:trPr>
        <w:tc>
          <w:tcPr>
            <w:tcW w:w="0" w:type="auto"/>
            <w:gridSpan w:val="4"/>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i/>
                <w:sz w:val="24"/>
                <w:szCs w:val="24"/>
              </w:rPr>
            </w:pPr>
            <w:r w:rsidRPr="003575D2">
              <w:rPr>
                <w:rFonts w:ascii="Times New Roman" w:hAnsi="Times New Roman" w:cs="Times New Roman"/>
                <w:i/>
                <w:sz w:val="24"/>
                <w:szCs w:val="24"/>
              </w:rPr>
              <w:t>Окружающий мир</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1 класс</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Особенности социальных конта</w:t>
            </w:r>
            <w:r w:rsidRPr="003575D2">
              <w:rPr>
                <w:rFonts w:ascii="Times New Roman" w:hAnsi="Times New Roman" w:cs="Times New Roman"/>
                <w:sz w:val="24"/>
                <w:szCs w:val="24"/>
              </w:rPr>
              <w:t>к</w:t>
            </w:r>
            <w:r w:rsidRPr="003575D2">
              <w:rPr>
                <w:rFonts w:ascii="Times New Roman" w:hAnsi="Times New Roman" w:cs="Times New Roman"/>
                <w:sz w:val="24"/>
                <w:szCs w:val="24"/>
              </w:rPr>
              <w:t>тов</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47A6D">
            <w:pPr>
              <w:spacing w:after="0" w:line="240" w:lineRule="auto"/>
              <w:jc w:val="both"/>
              <w:rPr>
                <w:rFonts w:ascii="Times New Roman" w:hAnsi="Times New Roman" w:cs="Times New Roman"/>
                <w:sz w:val="24"/>
                <w:szCs w:val="24"/>
              </w:rPr>
            </w:pPr>
            <w:r w:rsidRPr="003575D2">
              <w:rPr>
                <w:rFonts w:ascii="Times New Roman" w:hAnsi="Times New Roman" w:cs="Times New Roman"/>
                <w:sz w:val="24"/>
                <w:szCs w:val="24"/>
              </w:rPr>
              <w:t> </w:t>
            </w:r>
          </w:p>
        </w:tc>
      </w:tr>
    </w:tbl>
    <w:p w:rsidR="00DA46E8" w:rsidRPr="003575D2" w:rsidRDefault="00DA46E8" w:rsidP="003575D2">
      <w:pPr>
        <w:pStyle w:val="a4"/>
        <w:spacing w:before="0" w:beforeAutospacing="0" w:after="0" w:afterAutospacing="0" w:line="360" w:lineRule="auto"/>
        <w:ind w:firstLine="426"/>
        <w:jc w:val="both"/>
        <w:rPr>
          <w:rStyle w:val="ab"/>
        </w:rPr>
      </w:pPr>
    </w:p>
    <w:p w:rsidR="00DA46E8" w:rsidRPr="003575D2" w:rsidRDefault="00DA46E8" w:rsidP="003575D2">
      <w:pPr>
        <w:pStyle w:val="a4"/>
        <w:spacing w:before="0" w:beforeAutospacing="0" w:after="0" w:afterAutospacing="0" w:line="360" w:lineRule="auto"/>
        <w:ind w:firstLine="426"/>
        <w:jc w:val="both"/>
      </w:pPr>
      <w:r w:rsidRPr="003575D2">
        <w:rPr>
          <w:b/>
          <w:bCs/>
        </w:rPr>
        <w:br w:type="page"/>
      </w:r>
      <w:r w:rsidRPr="003575D2">
        <w:rPr>
          <w:rStyle w:val="ab"/>
          <w:b w:val="0"/>
          <w:caps/>
        </w:rPr>
        <w:lastRenderedPageBreak/>
        <w:t>Психологическая диагностика</w:t>
      </w:r>
    </w:p>
    <w:tbl>
      <w:tblPr>
        <w:tblW w:w="0" w:type="auto"/>
        <w:jc w:val="center"/>
        <w:tblCellSpacing w:w="0" w:type="dxa"/>
        <w:tblInd w:w="-194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tblPr>
      <w:tblGrid>
        <w:gridCol w:w="2658"/>
        <w:gridCol w:w="2940"/>
        <w:gridCol w:w="3469"/>
      </w:tblGrid>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ind w:firstLine="49"/>
              <w:jc w:val="both"/>
              <w:rPr>
                <w:rFonts w:ascii="Times New Roman" w:hAnsi="Times New Roman" w:cs="Times New Roman"/>
                <w:sz w:val="24"/>
                <w:szCs w:val="24"/>
              </w:rPr>
            </w:pPr>
            <w:r w:rsidRPr="003575D2">
              <w:rPr>
                <w:rStyle w:val="ab"/>
                <w:rFonts w:ascii="Times New Roman" w:hAnsi="Times New Roman" w:cs="Times New Roman"/>
                <w:sz w:val="24"/>
                <w:szCs w:val="24"/>
              </w:rPr>
              <w:t>Познавательная сф</w:t>
            </w:r>
            <w:r w:rsidRPr="003575D2">
              <w:rPr>
                <w:rStyle w:val="ab"/>
                <w:rFonts w:ascii="Times New Roman" w:hAnsi="Times New Roman" w:cs="Times New Roman"/>
                <w:sz w:val="24"/>
                <w:szCs w:val="24"/>
              </w:rPr>
              <w:t>е</w:t>
            </w:r>
            <w:r w:rsidRPr="003575D2">
              <w:rPr>
                <w:rStyle w:val="ab"/>
                <w:rFonts w:ascii="Times New Roman" w:hAnsi="Times New Roman" w:cs="Times New Roman"/>
                <w:sz w:val="24"/>
                <w:szCs w:val="24"/>
              </w:rPr>
              <w:t>ра</w:t>
            </w:r>
            <w:r w:rsidRPr="003575D2">
              <w:rPr>
                <w:rFonts w:ascii="Times New Roman" w:hAnsi="Times New Roman" w:cs="Times New Roman"/>
                <w:sz w:val="24"/>
                <w:szCs w:val="24"/>
              </w:rPr>
              <w:t xml:space="preserve">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ind w:firstLine="49"/>
              <w:jc w:val="both"/>
              <w:rPr>
                <w:rFonts w:ascii="Times New Roman" w:hAnsi="Times New Roman" w:cs="Times New Roman"/>
                <w:sz w:val="24"/>
                <w:szCs w:val="24"/>
              </w:rPr>
            </w:pPr>
            <w:r w:rsidRPr="003575D2">
              <w:rPr>
                <w:rStyle w:val="ab"/>
                <w:rFonts w:ascii="Times New Roman" w:hAnsi="Times New Roman" w:cs="Times New Roman"/>
                <w:sz w:val="24"/>
                <w:szCs w:val="24"/>
              </w:rPr>
              <w:t>Личностные особенн</w:t>
            </w:r>
            <w:r w:rsidRPr="003575D2">
              <w:rPr>
                <w:rStyle w:val="ab"/>
                <w:rFonts w:ascii="Times New Roman" w:hAnsi="Times New Roman" w:cs="Times New Roman"/>
                <w:sz w:val="24"/>
                <w:szCs w:val="24"/>
              </w:rPr>
              <w:t>о</w:t>
            </w:r>
            <w:r w:rsidRPr="003575D2">
              <w:rPr>
                <w:rStyle w:val="ab"/>
                <w:rFonts w:ascii="Times New Roman" w:hAnsi="Times New Roman" w:cs="Times New Roman"/>
                <w:sz w:val="24"/>
                <w:szCs w:val="24"/>
              </w:rPr>
              <w:t>сти</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ind w:firstLine="49"/>
              <w:jc w:val="both"/>
              <w:rPr>
                <w:rFonts w:ascii="Times New Roman" w:hAnsi="Times New Roman" w:cs="Times New Roman"/>
                <w:sz w:val="24"/>
                <w:szCs w:val="24"/>
              </w:rPr>
            </w:pPr>
            <w:r w:rsidRPr="003575D2">
              <w:rPr>
                <w:rStyle w:val="ab"/>
                <w:rFonts w:ascii="Times New Roman" w:hAnsi="Times New Roman" w:cs="Times New Roman"/>
                <w:sz w:val="24"/>
                <w:szCs w:val="24"/>
              </w:rPr>
              <w:t>Мотивационно-волевая сф</w:t>
            </w:r>
            <w:r w:rsidRPr="003575D2">
              <w:rPr>
                <w:rStyle w:val="ab"/>
                <w:rFonts w:ascii="Times New Roman" w:hAnsi="Times New Roman" w:cs="Times New Roman"/>
                <w:sz w:val="24"/>
                <w:szCs w:val="24"/>
              </w:rPr>
              <w:t>е</w:t>
            </w:r>
            <w:r w:rsidRPr="003575D2">
              <w:rPr>
                <w:rStyle w:val="ab"/>
                <w:rFonts w:ascii="Times New Roman" w:hAnsi="Times New Roman" w:cs="Times New Roman"/>
                <w:sz w:val="24"/>
                <w:szCs w:val="24"/>
              </w:rPr>
              <w:t>ра</w:t>
            </w:r>
          </w:p>
        </w:tc>
      </w:tr>
      <w:tr w:rsidR="00DA46E8" w:rsidRPr="003575D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w:t>
            </w:r>
          </w:p>
        </w:tc>
      </w:tr>
    </w:tbl>
    <w:p w:rsidR="00DA46E8" w:rsidRPr="003575D2" w:rsidRDefault="00DA46E8" w:rsidP="003575D2">
      <w:pPr>
        <w:pStyle w:val="a4"/>
        <w:spacing w:before="0" w:beforeAutospacing="0" w:after="0" w:afterAutospacing="0" w:line="360" w:lineRule="auto"/>
        <w:ind w:firstLine="426"/>
        <w:jc w:val="both"/>
        <w:rPr>
          <w:rStyle w:val="ab"/>
        </w:rPr>
      </w:pPr>
    </w:p>
    <w:p w:rsidR="00DA46E8" w:rsidRPr="003575D2" w:rsidRDefault="00DA46E8" w:rsidP="003575D2">
      <w:pPr>
        <w:pStyle w:val="a4"/>
        <w:spacing w:before="0" w:beforeAutospacing="0" w:after="0" w:afterAutospacing="0" w:line="360" w:lineRule="auto"/>
        <w:ind w:firstLine="426"/>
        <w:jc w:val="both"/>
        <w:rPr>
          <w:rStyle w:val="ab"/>
        </w:rPr>
      </w:pPr>
      <w:r w:rsidRPr="003575D2">
        <w:rPr>
          <w:rStyle w:val="ab"/>
        </w:rPr>
        <w:t>Биологические факторы: _______________________________________________________________</w:t>
      </w:r>
    </w:p>
    <w:p w:rsidR="00DA46E8" w:rsidRPr="003575D2" w:rsidRDefault="00DA46E8" w:rsidP="003575D2">
      <w:pPr>
        <w:pStyle w:val="a4"/>
        <w:spacing w:before="0" w:beforeAutospacing="0" w:after="0" w:afterAutospacing="0" w:line="360" w:lineRule="auto"/>
        <w:ind w:firstLine="426"/>
        <w:jc w:val="both"/>
      </w:pPr>
    </w:p>
    <w:p w:rsidR="00DA46E8" w:rsidRPr="003575D2" w:rsidRDefault="00DA46E8" w:rsidP="003575D2">
      <w:pPr>
        <w:pStyle w:val="a4"/>
        <w:spacing w:before="0" w:beforeAutospacing="0" w:after="0" w:afterAutospacing="0" w:line="360" w:lineRule="auto"/>
        <w:ind w:firstLine="426"/>
        <w:jc w:val="both"/>
      </w:pPr>
      <w:r w:rsidRPr="003575D2">
        <w:rPr>
          <w:b/>
        </w:rPr>
        <w:t>Дополнительные сведения</w:t>
      </w:r>
      <w:r w:rsidRPr="003575D2">
        <w:t xml:space="preserve"> (участие в конференциях, олимпиадах; грамоты, нагр</w:t>
      </w:r>
      <w:r w:rsidRPr="003575D2">
        <w:t>а</w:t>
      </w:r>
      <w:r w:rsidRPr="003575D2">
        <w:t>ды/занятость в системе дополнительного образования):</w:t>
      </w:r>
    </w:p>
    <w:p w:rsidR="00DA46E8" w:rsidRPr="003575D2" w:rsidRDefault="00DA46E8" w:rsidP="003575D2">
      <w:pPr>
        <w:pStyle w:val="a4"/>
        <w:spacing w:before="0" w:beforeAutospacing="0" w:after="0" w:afterAutospacing="0" w:line="360" w:lineRule="auto"/>
        <w:ind w:firstLine="426"/>
        <w:jc w:val="both"/>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77"/>
        <w:gridCol w:w="1877"/>
        <w:gridCol w:w="1877"/>
        <w:gridCol w:w="1877"/>
        <w:gridCol w:w="1877"/>
      </w:tblGrid>
      <w:tr w:rsidR="00DA46E8" w:rsidRPr="003575D2">
        <w:trPr>
          <w:tblCellSpacing w:w="0" w:type="dxa"/>
        </w:trPr>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1 класс</w:t>
            </w:r>
          </w:p>
        </w:tc>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2 класс</w:t>
            </w:r>
          </w:p>
        </w:tc>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3 класс</w:t>
            </w:r>
          </w:p>
        </w:tc>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4 класс</w:t>
            </w:r>
          </w:p>
        </w:tc>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5 класс</w:t>
            </w:r>
          </w:p>
        </w:tc>
      </w:tr>
      <w:tr w:rsidR="00DA46E8" w:rsidRPr="003575D2">
        <w:trPr>
          <w:tblCellSpacing w:w="0" w:type="dxa"/>
        </w:trPr>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w:t>
            </w:r>
          </w:p>
        </w:tc>
        <w:tc>
          <w:tcPr>
            <w:tcW w:w="2085" w:type="dxa"/>
            <w:tcBorders>
              <w:top w:val="outset" w:sz="6" w:space="0" w:color="auto"/>
              <w:left w:val="outset" w:sz="6" w:space="0" w:color="auto"/>
              <w:bottom w:val="outset" w:sz="6" w:space="0" w:color="auto"/>
              <w:right w:val="outset" w:sz="6" w:space="0" w:color="auto"/>
            </w:tcBorders>
            <w:hideMark/>
          </w:tcPr>
          <w:p w:rsidR="00DA46E8" w:rsidRPr="003575D2" w:rsidRDefault="00DA46E8" w:rsidP="003575D2">
            <w:pPr>
              <w:spacing w:after="0" w:line="360" w:lineRule="auto"/>
              <w:ind w:firstLine="426"/>
              <w:jc w:val="both"/>
              <w:rPr>
                <w:rFonts w:ascii="Times New Roman" w:hAnsi="Times New Roman" w:cs="Times New Roman"/>
                <w:sz w:val="24"/>
                <w:szCs w:val="24"/>
              </w:rPr>
            </w:pPr>
            <w:r w:rsidRPr="003575D2">
              <w:rPr>
                <w:rFonts w:ascii="Times New Roman" w:hAnsi="Times New Roman" w:cs="Times New Roman"/>
                <w:sz w:val="24"/>
                <w:szCs w:val="24"/>
              </w:rPr>
              <w:t> </w:t>
            </w:r>
          </w:p>
        </w:tc>
      </w:tr>
    </w:tbl>
    <w:p w:rsidR="00DA46E8" w:rsidRPr="003575D2" w:rsidRDefault="00DA46E8" w:rsidP="003575D2">
      <w:pPr>
        <w:pStyle w:val="a4"/>
        <w:spacing w:before="0" w:beforeAutospacing="0" w:after="0" w:afterAutospacing="0" w:line="360" w:lineRule="auto"/>
        <w:ind w:firstLine="426"/>
        <w:jc w:val="both"/>
        <w:rPr>
          <w:b/>
        </w:rPr>
      </w:pPr>
    </w:p>
    <w:p w:rsidR="00DA46E8" w:rsidRPr="003575D2" w:rsidRDefault="00DA46E8" w:rsidP="003575D2">
      <w:pPr>
        <w:pStyle w:val="a4"/>
        <w:spacing w:before="0" w:beforeAutospacing="0" w:after="0" w:afterAutospacing="0" w:line="360" w:lineRule="auto"/>
        <w:ind w:firstLine="426"/>
        <w:jc w:val="both"/>
      </w:pPr>
      <w:r w:rsidRPr="003575D2">
        <w:rPr>
          <w:b/>
        </w:rPr>
        <w:t>Рекомендации по сопровождающей работе</w:t>
      </w:r>
      <w:r w:rsidRPr="003575D2">
        <w:t xml:space="preserve">: </w:t>
      </w:r>
    </w:p>
    <w:p w:rsidR="00DA46E8" w:rsidRPr="003575D2" w:rsidRDefault="00DA46E8" w:rsidP="003575D2">
      <w:pPr>
        <w:pStyle w:val="a4"/>
        <w:spacing w:before="0" w:beforeAutospacing="0" w:after="0" w:afterAutospacing="0" w:line="360" w:lineRule="auto"/>
        <w:jc w:val="both"/>
      </w:pPr>
      <w:r w:rsidRPr="003575D2">
        <w:t>Учитель: ___________________________________________________________________________________</w:t>
      </w:r>
    </w:p>
    <w:p w:rsidR="00DA46E8" w:rsidRPr="003575D2" w:rsidRDefault="00DA46E8" w:rsidP="003575D2">
      <w:pPr>
        <w:pStyle w:val="a4"/>
        <w:spacing w:before="0" w:beforeAutospacing="0" w:after="0" w:afterAutospacing="0" w:line="360" w:lineRule="auto"/>
        <w:jc w:val="both"/>
      </w:pPr>
      <w:r w:rsidRPr="003575D2">
        <w:t>Классный руководитель: ______________________________________________________________________</w:t>
      </w:r>
    </w:p>
    <w:p w:rsidR="00DA46E8" w:rsidRPr="003575D2" w:rsidRDefault="00DA46E8" w:rsidP="003575D2">
      <w:pPr>
        <w:pStyle w:val="a4"/>
        <w:spacing w:before="0" w:beforeAutospacing="0" w:after="0" w:afterAutospacing="0" w:line="360" w:lineRule="auto"/>
        <w:jc w:val="both"/>
      </w:pPr>
      <w:r w:rsidRPr="003575D2">
        <w:t>Психолог: __________________________________________________________________________________</w:t>
      </w:r>
    </w:p>
    <w:p w:rsidR="00DA46E8" w:rsidRPr="003575D2" w:rsidRDefault="00DA46E8" w:rsidP="003575D2">
      <w:pPr>
        <w:pStyle w:val="a4"/>
        <w:spacing w:before="0" w:beforeAutospacing="0" w:after="0" w:afterAutospacing="0" w:line="360" w:lineRule="auto"/>
        <w:ind w:firstLine="426"/>
        <w:jc w:val="both"/>
      </w:pPr>
    </w:p>
    <w:p w:rsidR="00DA46E8" w:rsidRPr="003575D2" w:rsidRDefault="00DA46E8" w:rsidP="003575D2">
      <w:pPr>
        <w:pStyle w:val="a4"/>
        <w:spacing w:before="0" w:beforeAutospacing="0" w:after="0" w:afterAutospacing="0" w:line="360" w:lineRule="auto"/>
        <w:ind w:firstLine="426"/>
        <w:jc w:val="both"/>
        <w:rPr>
          <w:i/>
        </w:rPr>
      </w:pPr>
      <w:r w:rsidRPr="003575D2">
        <w:rPr>
          <w:i/>
        </w:rPr>
        <w:br w:type="page"/>
      </w:r>
      <w:r w:rsidRPr="003575D2">
        <w:rPr>
          <w:i/>
        </w:rPr>
        <w:lastRenderedPageBreak/>
        <w:t>Приложение 2</w:t>
      </w:r>
    </w:p>
    <w:p w:rsidR="00DA46E8" w:rsidRPr="003575D2" w:rsidRDefault="00DA46E8" w:rsidP="003575D2">
      <w:pPr>
        <w:pStyle w:val="a4"/>
        <w:spacing w:before="0" w:beforeAutospacing="0" w:after="0" w:afterAutospacing="0" w:line="360" w:lineRule="auto"/>
        <w:ind w:firstLine="426"/>
        <w:jc w:val="both"/>
      </w:pPr>
      <w:r w:rsidRPr="003575D2">
        <w:rPr>
          <w:rStyle w:val="ab"/>
        </w:rPr>
        <w:t>Вход в школу</w:t>
      </w:r>
    </w:p>
    <w:p w:rsidR="00DA46E8" w:rsidRPr="003575D2" w:rsidRDefault="00DA46E8" w:rsidP="003575D2">
      <w:pPr>
        <w:pStyle w:val="a4"/>
        <w:spacing w:before="0" w:beforeAutospacing="0" w:after="0" w:afterAutospacing="0" w:line="360" w:lineRule="auto"/>
        <w:ind w:firstLine="426"/>
        <w:jc w:val="both"/>
      </w:pPr>
      <w:r w:rsidRPr="003575D2">
        <w:t>Для детей-инвалидов с нарушением опорно-двигательного аппарата у входа в школу необходимо установить пандус. Пандус должен быть достаточно пологим (10–12</w:t>
      </w:r>
      <w:r w:rsidRPr="003575D2">
        <w:rPr>
          <w:vertAlign w:val="superscript"/>
        </w:rPr>
        <w:t>о</w:t>
      </w:r>
      <w:r w:rsidRPr="003575D2">
        <w:t>), чтобы ребенок на коляске мог самостоятельно подниматься и спускаться по нему. Ширина па</w:t>
      </w:r>
      <w:r w:rsidRPr="003575D2">
        <w:t>н</w:t>
      </w:r>
      <w:r w:rsidRPr="003575D2">
        <w:t>дуса должна быть не менее 90 см. Необходимыми атрибутами пандуса являются огра</w:t>
      </w:r>
      <w:r w:rsidRPr="003575D2">
        <w:t>ж</w:t>
      </w:r>
      <w:r w:rsidRPr="003575D2">
        <w:t>дающий бортик (высота не менее 5 см) и поручни (высота 50–90 см), длина которых должна превышать длину пандуса на 30 см с каждой стороны. Ограждающий бортик пр</w:t>
      </w:r>
      <w:r w:rsidRPr="003575D2">
        <w:t>е</w:t>
      </w:r>
      <w:r w:rsidRPr="003575D2">
        <w:t>дупреждает соскальзывание коляски. Двери должны открываться в противоположную сторону от пандуса, иначе ребенок на коляске может скатиться вниз. Вход в школу рек</w:t>
      </w:r>
      <w:r w:rsidRPr="003575D2">
        <w:t>о</w:t>
      </w:r>
      <w:r w:rsidRPr="003575D2">
        <w:t>мендуется оборудовать звонком для предупреждения охраны.</w:t>
      </w:r>
    </w:p>
    <w:p w:rsidR="00DA46E8" w:rsidRPr="003575D2" w:rsidRDefault="00DA46E8" w:rsidP="003575D2">
      <w:pPr>
        <w:pStyle w:val="a4"/>
        <w:spacing w:before="0" w:beforeAutospacing="0" w:after="0" w:afterAutospacing="0" w:line="360" w:lineRule="auto"/>
        <w:ind w:firstLine="426"/>
        <w:jc w:val="both"/>
      </w:pPr>
      <w:r w:rsidRPr="003575D2">
        <w:t>Для детей-инвалидов по зрению крайние ступени лестницы при входе в школу нео</w:t>
      </w:r>
      <w:r w:rsidRPr="003575D2">
        <w:t>б</w:t>
      </w:r>
      <w:r w:rsidRPr="003575D2">
        <w:t>ходимо покрасить в контрастные цвета. Лестницы в обязательном порядке должны быть оборудованы перилами. Дверь тоже необходимо сделать яркой контрастной окраски. На стеклянных дверях яркой краской должны быть помечены открывающиеся части.</w:t>
      </w:r>
    </w:p>
    <w:p w:rsidR="00DA46E8" w:rsidRPr="003575D2" w:rsidRDefault="00DA46E8" w:rsidP="003575D2">
      <w:pPr>
        <w:pStyle w:val="a4"/>
        <w:spacing w:before="0" w:beforeAutospacing="0" w:after="0" w:afterAutospacing="0" w:line="360" w:lineRule="auto"/>
        <w:ind w:firstLine="426"/>
        <w:jc w:val="both"/>
      </w:pPr>
      <w:r w:rsidRPr="003575D2">
        <w:rPr>
          <w:rStyle w:val="ab"/>
        </w:rPr>
        <w:t>Внутреннее пространство школы</w:t>
      </w:r>
    </w:p>
    <w:p w:rsidR="00DA46E8" w:rsidRPr="003575D2" w:rsidRDefault="00DA46E8" w:rsidP="003575D2">
      <w:pPr>
        <w:pStyle w:val="a4"/>
        <w:spacing w:before="0" w:beforeAutospacing="0" w:after="0" w:afterAutospacing="0" w:line="360" w:lineRule="auto"/>
        <w:ind w:firstLine="426"/>
        <w:jc w:val="both"/>
      </w:pPr>
      <w:r w:rsidRPr="003575D2">
        <w:t>Коридоры по всему периметру школы необходимо оснастить поручнями. Ширина дверных проемов должна быть не менее 80–85 см, иначе человек на инвалидной коляске через нее не пройдет. Для того чтобы человек на коляске смог подняться на верхние эт</w:t>
      </w:r>
      <w:r w:rsidRPr="003575D2">
        <w:t>а</w:t>
      </w:r>
      <w:r w:rsidRPr="003575D2">
        <w:t>жи, в школьном здании должен быть предусмотрен хотя бы один лифт (возможно, пон</w:t>
      </w:r>
      <w:r w:rsidRPr="003575D2">
        <w:t>а</w:t>
      </w:r>
      <w:r w:rsidRPr="003575D2">
        <w:t>добится ограничить доступ в него остальных учащихся), а также подъемники на лестн</w:t>
      </w:r>
      <w:r w:rsidRPr="003575D2">
        <w:t>и</w:t>
      </w:r>
      <w:r w:rsidRPr="003575D2">
        <w:t>цах. Если в школе есть телефон-автомат, его надо повесить на более низкую высоту, чт</w:t>
      </w:r>
      <w:r w:rsidRPr="003575D2">
        <w:t>о</w:t>
      </w:r>
      <w:r w:rsidRPr="003575D2">
        <w:t>бы ребенок, на инвалидной коляске смог им воспользоваться.</w:t>
      </w:r>
    </w:p>
    <w:p w:rsidR="00DA46E8" w:rsidRPr="003575D2" w:rsidRDefault="00DA46E8" w:rsidP="003575D2">
      <w:pPr>
        <w:pStyle w:val="a4"/>
        <w:spacing w:before="0" w:beforeAutospacing="0" w:after="0" w:afterAutospacing="0" w:line="360" w:lineRule="auto"/>
        <w:ind w:firstLine="426"/>
        <w:jc w:val="both"/>
      </w:pPr>
      <w:r w:rsidRPr="003575D2">
        <w:t>Для детей-инвалидов по зрению необходимо предусмотреть разнообразное рельефное покрытие полов: при смене направления меняется и рельеф пола. Это может быть и н</w:t>
      </w:r>
      <w:r w:rsidRPr="003575D2">
        <w:t>а</w:t>
      </w:r>
      <w:r w:rsidRPr="003575D2">
        <w:t>польная плитка и просто ковровые дорожки. Крайние ступени внутри школы, как и при входе, нужно покрасть в яркие контрастные цвета и оборудовать перилами. Названия классных кабинетов должны быть написаны на табличках крупным шрифтом контрастных цветов. Необходимо дублировать названия шрифтом Брайля.</w:t>
      </w:r>
    </w:p>
    <w:p w:rsidR="00DA46E8" w:rsidRPr="003575D2" w:rsidRDefault="00DA46E8" w:rsidP="003575D2">
      <w:pPr>
        <w:pStyle w:val="a4"/>
        <w:spacing w:before="0" w:beforeAutospacing="0" w:after="0" w:afterAutospacing="0" w:line="360" w:lineRule="auto"/>
        <w:ind w:firstLine="426"/>
        <w:jc w:val="both"/>
      </w:pPr>
      <w:r w:rsidRPr="003575D2">
        <w:rPr>
          <w:rStyle w:val="ab"/>
        </w:rPr>
        <w:t>Школьная раздевалка</w:t>
      </w:r>
    </w:p>
    <w:p w:rsidR="00DA46E8" w:rsidRPr="003575D2" w:rsidRDefault="00DA46E8" w:rsidP="003575D2">
      <w:pPr>
        <w:pStyle w:val="a4"/>
        <w:spacing w:before="0" w:beforeAutospacing="0" w:after="0" w:afterAutospacing="0" w:line="360" w:lineRule="auto"/>
        <w:ind w:firstLine="426"/>
        <w:jc w:val="both"/>
      </w:pPr>
      <w:r w:rsidRPr="003575D2">
        <w:t>Детям-инвалидам нужно выделить зону в стороне от проходов и оборудовать ее п</w:t>
      </w:r>
      <w:r w:rsidRPr="003575D2">
        <w:t>о</w:t>
      </w:r>
      <w:r w:rsidRPr="003575D2">
        <w:t>ручнями, скамьями, полками и крючками для сумок и одежды и т.д. Также можно для этих целей выделить отдельную небольшую комнату.</w:t>
      </w:r>
    </w:p>
    <w:p w:rsidR="00347A6D" w:rsidRDefault="00347A6D" w:rsidP="003575D2">
      <w:pPr>
        <w:pStyle w:val="a4"/>
        <w:spacing w:before="0" w:beforeAutospacing="0" w:after="0" w:afterAutospacing="0" w:line="360" w:lineRule="auto"/>
        <w:ind w:firstLine="426"/>
        <w:jc w:val="both"/>
        <w:rPr>
          <w:rStyle w:val="ab"/>
        </w:rPr>
      </w:pPr>
    </w:p>
    <w:p w:rsidR="00347A6D" w:rsidRDefault="00347A6D" w:rsidP="003575D2">
      <w:pPr>
        <w:pStyle w:val="a4"/>
        <w:spacing w:before="0" w:beforeAutospacing="0" w:after="0" w:afterAutospacing="0" w:line="360" w:lineRule="auto"/>
        <w:ind w:firstLine="426"/>
        <w:jc w:val="both"/>
        <w:rPr>
          <w:rStyle w:val="ab"/>
        </w:rPr>
      </w:pPr>
    </w:p>
    <w:p w:rsidR="00DA46E8" w:rsidRPr="003575D2" w:rsidRDefault="00DA46E8" w:rsidP="003575D2">
      <w:pPr>
        <w:pStyle w:val="a4"/>
        <w:spacing w:before="0" w:beforeAutospacing="0" w:after="0" w:afterAutospacing="0" w:line="360" w:lineRule="auto"/>
        <w:ind w:firstLine="426"/>
        <w:jc w:val="both"/>
      </w:pPr>
      <w:r w:rsidRPr="003575D2">
        <w:rPr>
          <w:rStyle w:val="ab"/>
        </w:rPr>
        <w:lastRenderedPageBreak/>
        <w:t>Школьная столовая</w:t>
      </w:r>
    </w:p>
    <w:p w:rsidR="00DA46E8" w:rsidRPr="003575D2" w:rsidRDefault="00DA46E8" w:rsidP="003575D2">
      <w:pPr>
        <w:pStyle w:val="a4"/>
        <w:spacing w:before="0" w:beforeAutospacing="0" w:after="0" w:afterAutospacing="0" w:line="360" w:lineRule="auto"/>
        <w:ind w:firstLine="426"/>
        <w:jc w:val="both"/>
      </w:pPr>
      <w:r w:rsidRPr="003575D2">
        <w:t>В столовой следует предусмотреть непроходную зону для учащихся-инвалидов. Ш</w:t>
      </w:r>
      <w:r w:rsidRPr="003575D2">
        <w:t>и</w:t>
      </w:r>
      <w:r w:rsidRPr="003575D2">
        <w:t>рину прохода между столами для свободного передвижения на инвалидной коляске рек</w:t>
      </w:r>
      <w:r w:rsidRPr="003575D2">
        <w:t>о</w:t>
      </w:r>
      <w:r w:rsidRPr="003575D2">
        <w:t>мендуется увеличить до 1,1 м. Желательно, чтобы эти столы находились в непосредстве</w:t>
      </w:r>
      <w:r w:rsidRPr="003575D2">
        <w:t>н</w:t>
      </w:r>
      <w:r w:rsidRPr="003575D2">
        <w:t>ной близости от буфетной стойки в столовой. В то же время нежелательно детей-инвалидов сажать в столовой отдельно от остальных одноклассников.</w:t>
      </w:r>
    </w:p>
    <w:p w:rsidR="00DA46E8" w:rsidRPr="003575D2" w:rsidRDefault="00DA46E8" w:rsidP="003575D2">
      <w:pPr>
        <w:pStyle w:val="a4"/>
        <w:spacing w:before="0" w:beforeAutospacing="0" w:after="0" w:afterAutospacing="0" w:line="360" w:lineRule="auto"/>
        <w:ind w:firstLine="426"/>
        <w:jc w:val="both"/>
      </w:pPr>
      <w:r w:rsidRPr="003575D2">
        <w:rPr>
          <w:rStyle w:val="ab"/>
        </w:rPr>
        <w:t>Школьный туалет</w:t>
      </w:r>
    </w:p>
    <w:p w:rsidR="00DA46E8" w:rsidRPr="003575D2" w:rsidRDefault="00DA46E8" w:rsidP="003575D2">
      <w:pPr>
        <w:pStyle w:val="a4"/>
        <w:spacing w:before="0" w:beforeAutospacing="0" w:after="0" w:afterAutospacing="0" w:line="360" w:lineRule="auto"/>
        <w:ind w:firstLine="426"/>
        <w:jc w:val="both"/>
      </w:pPr>
      <w:r w:rsidRPr="003575D2">
        <w:t>В школьных туалетах надо предусмотреть одну специализированную туалетную к</w:t>
      </w:r>
      <w:r w:rsidRPr="003575D2">
        <w:t>а</w:t>
      </w:r>
      <w:r w:rsidRPr="003575D2">
        <w:t>бинку для инвалидов с нарушением опорно-двигательного аппарата (в том числе и инв</w:t>
      </w:r>
      <w:r w:rsidRPr="003575D2">
        <w:t>а</w:t>
      </w:r>
      <w:r w:rsidRPr="003575D2">
        <w:t>лидов-колясочников) размерами не менее 1,65 м х 1,8 м. Ширина двери в специализир</w:t>
      </w:r>
      <w:r w:rsidRPr="003575D2">
        <w:t>о</w:t>
      </w:r>
      <w:r w:rsidRPr="003575D2">
        <w:t>ванной кабине должна составлять не менее 90 см. В кабине рядом с одной из сторон ун</w:t>
      </w:r>
      <w:r w:rsidRPr="003575D2">
        <w:t>и</w:t>
      </w:r>
      <w:r w:rsidRPr="003575D2">
        <w:t>таза должна быть предусмотрена свободная площадь для размещения кресла-коляски для обеспечения возможности пересадки из кресла на унитаз. Кабина должна быть оборуд</w:t>
      </w:r>
      <w:r w:rsidRPr="003575D2">
        <w:t>о</w:t>
      </w:r>
      <w:r w:rsidRPr="003575D2">
        <w:t>вана поручнями, штангами, подвесными трапециями и т.д. Все эти элементы должны быть прочно закреплены. Не менее одной раковины в туалете следует предусмотреть на высоте 80 см от пола. Нижний край зеркала и электрического прибора для сушки рук, полотенце и туалетная бумага располагаются на такой высоте.</w:t>
      </w:r>
    </w:p>
    <w:p w:rsidR="00DA46E8" w:rsidRPr="003575D2" w:rsidRDefault="00DA46E8" w:rsidP="003575D2">
      <w:pPr>
        <w:pStyle w:val="a4"/>
        <w:spacing w:before="0" w:beforeAutospacing="0" w:after="0" w:afterAutospacing="0" w:line="360" w:lineRule="auto"/>
        <w:ind w:firstLine="426"/>
        <w:jc w:val="both"/>
      </w:pPr>
      <w:r w:rsidRPr="003575D2">
        <w:rPr>
          <w:rStyle w:val="ab"/>
        </w:rPr>
        <w:t>Спортивный зал</w:t>
      </w:r>
    </w:p>
    <w:p w:rsidR="00DA46E8" w:rsidRPr="003575D2" w:rsidRDefault="00DA46E8" w:rsidP="003575D2">
      <w:pPr>
        <w:pStyle w:val="a4"/>
        <w:spacing w:before="0" w:beforeAutospacing="0" w:after="0" w:afterAutospacing="0" w:line="360" w:lineRule="auto"/>
        <w:ind w:firstLine="426"/>
        <w:jc w:val="both"/>
      </w:pPr>
      <w:r w:rsidRPr="003575D2">
        <w:t>Раздевалку, душевую и туалет при физкультурном зале для детей-инвалидов с нар</w:t>
      </w:r>
      <w:r w:rsidRPr="003575D2">
        <w:t>у</w:t>
      </w:r>
      <w:r w:rsidRPr="003575D2">
        <w:t>шениями опорно-двигательного аппарата также необходимо оборудовать широкими пр</w:t>
      </w:r>
      <w:r w:rsidRPr="003575D2">
        <w:t>о</w:t>
      </w:r>
      <w:r w:rsidRPr="003575D2">
        <w:t>ходами и дверными проемами, ширина которых должна быть не менее 90 см. Инвалидная коляска должна входить в душевую кабину целиком.</w:t>
      </w:r>
    </w:p>
    <w:p w:rsidR="00DA46E8" w:rsidRPr="003575D2" w:rsidRDefault="00DA46E8" w:rsidP="003575D2">
      <w:pPr>
        <w:pStyle w:val="a4"/>
        <w:spacing w:before="0" w:beforeAutospacing="0" w:after="0" w:afterAutospacing="0" w:line="360" w:lineRule="auto"/>
        <w:ind w:firstLine="426"/>
        <w:jc w:val="both"/>
      </w:pPr>
      <w:r w:rsidRPr="003575D2">
        <w:rPr>
          <w:rStyle w:val="ab"/>
        </w:rPr>
        <w:t>Школьная библиотека</w:t>
      </w:r>
    </w:p>
    <w:p w:rsidR="00DA46E8" w:rsidRPr="003575D2" w:rsidRDefault="00DA46E8" w:rsidP="003575D2">
      <w:pPr>
        <w:pStyle w:val="a4"/>
        <w:spacing w:before="0" w:beforeAutospacing="0" w:after="0" w:afterAutospacing="0" w:line="360" w:lineRule="auto"/>
        <w:ind w:firstLine="426"/>
        <w:jc w:val="both"/>
      </w:pPr>
      <w:r w:rsidRPr="003575D2">
        <w:t>В читальном зале школьной библиотеки часть кафедры выдачи книг необходимо п</w:t>
      </w:r>
      <w:r w:rsidRPr="003575D2">
        <w:t>о</w:t>
      </w:r>
      <w:r w:rsidRPr="003575D2">
        <w:t>низить до уровня не выше 70 см. Несколько столов также нужно сделать на такой высоте.</w:t>
      </w:r>
    </w:p>
    <w:p w:rsidR="00DA46E8" w:rsidRPr="003575D2" w:rsidRDefault="00DA46E8" w:rsidP="003575D2">
      <w:pPr>
        <w:pStyle w:val="a4"/>
        <w:spacing w:before="0" w:beforeAutospacing="0" w:after="0" w:afterAutospacing="0" w:line="360" w:lineRule="auto"/>
        <w:ind w:firstLine="426"/>
        <w:jc w:val="both"/>
      </w:pPr>
      <w:r w:rsidRPr="003575D2">
        <w:t>Книги, находящиеся в открытом доступе, и картотеку рекомендуется располагать в пределах зоны досягаемости (вытянутой руки) человека на коляске, т.е. не выше 1,2 м при ширине прохода у стеллажей или у картотеки не менее 1,1 м.</w:t>
      </w:r>
    </w:p>
    <w:p w:rsidR="00DA46E8" w:rsidRPr="003575D2" w:rsidRDefault="00DA46E8" w:rsidP="003575D2">
      <w:pPr>
        <w:pStyle w:val="a4"/>
        <w:spacing w:before="0" w:beforeAutospacing="0" w:after="0" w:afterAutospacing="0" w:line="360" w:lineRule="auto"/>
        <w:ind w:firstLine="426"/>
        <w:jc w:val="both"/>
      </w:pPr>
      <w:r w:rsidRPr="003575D2">
        <w:rPr>
          <w:rStyle w:val="ab"/>
        </w:rPr>
        <w:t>Классные кабинеты</w:t>
      </w:r>
    </w:p>
    <w:p w:rsidR="00DA46E8" w:rsidRPr="003575D2" w:rsidRDefault="00DA46E8" w:rsidP="003575D2">
      <w:pPr>
        <w:pStyle w:val="a4"/>
        <w:spacing w:before="0" w:beforeAutospacing="0" w:after="0" w:afterAutospacing="0" w:line="360" w:lineRule="auto"/>
        <w:ind w:firstLine="426"/>
        <w:jc w:val="both"/>
      </w:pPr>
      <w:r w:rsidRPr="003575D2">
        <w:t>В учебных классах ребенку-инвалиду необходимо дополнительное пространство для свободного перемещения. Минимальный размер зоны ученического места для ребенка на коляске (с учетом разворота инвалидной коляски) — 1,5 х 1,5 м.</w:t>
      </w:r>
    </w:p>
    <w:p w:rsidR="00DA46E8" w:rsidRPr="003575D2" w:rsidRDefault="00DA46E8" w:rsidP="003575D2">
      <w:pPr>
        <w:pStyle w:val="a4"/>
        <w:spacing w:before="0" w:beforeAutospacing="0" w:after="0" w:afterAutospacing="0" w:line="360" w:lineRule="auto"/>
        <w:ind w:firstLine="426"/>
        <w:jc w:val="both"/>
      </w:pPr>
      <w:r w:rsidRPr="003575D2">
        <w:t>Детям-инвалидам с нарушениями опорно-двигательного аппарата около парты след</w:t>
      </w:r>
      <w:r w:rsidRPr="003575D2">
        <w:t>у</w:t>
      </w:r>
      <w:r w:rsidRPr="003575D2">
        <w:t xml:space="preserve">ет предусмотреть дополнительное пространство для хранения инвалидной коляски (если ребенок пересаживается с нее на стул), костылей, тростей и т.д. Ширина прохода между </w:t>
      </w:r>
      <w:r w:rsidRPr="003575D2">
        <w:lastRenderedPageBreak/>
        <w:t>рядами столов в классе должна быть не менее 90 см. Такая же ширина должна быть у входной двери без порога. Также желательно оставить свободным проход около доски, чтобы ребенок на коляске или на костылях смог спокойно перемещаться там. Если зан</w:t>
      </w:r>
      <w:r w:rsidRPr="003575D2">
        <w:t>я</w:t>
      </w:r>
      <w:r w:rsidRPr="003575D2">
        <w:t>тия проходят в классе, где доска или какое-либо оборудование находится на возвышении, это возвышение необходимо оборудовать съездом.</w:t>
      </w:r>
    </w:p>
    <w:p w:rsidR="00DA46E8" w:rsidRPr="003575D2" w:rsidRDefault="00DA46E8" w:rsidP="003575D2">
      <w:pPr>
        <w:pStyle w:val="a4"/>
        <w:spacing w:before="0" w:beforeAutospacing="0" w:after="0" w:afterAutospacing="0" w:line="360" w:lineRule="auto"/>
        <w:ind w:firstLine="426"/>
        <w:jc w:val="both"/>
      </w:pPr>
      <w:r w:rsidRPr="003575D2">
        <w:t>Детям-инвалидам по зрению нужно оборудовать одноместные ученические места, в</w:t>
      </w:r>
      <w:r w:rsidRPr="003575D2">
        <w:t>ы</w:t>
      </w:r>
      <w:r w:rsidRPr="003575D2">
        <w:t>деленные из общей площади помещения рельефной фактурой или ковровым покрытием поверхности пола. Необходимо уделить внимание освещению рабочего стола, за которым сидит ребенок с плохим зрением и помнить, что написанное на доске нужно озвучивать для того, чтобы он смог получить информацию. Парта ребенка со слабым зрением должна находиться в первых рядах от учительского стола и рядом с окном. Когда используется лекционная форма занятий, учащемуся с плохим зрением или незрячему следует разр</w:t>
      </w:r>
      <w:r w:rsidRPr="003575D2">
        <w:t>е</w:t>
      </w:r>
      <w:r w:rsidRPr="003575D2">
        <w:t>шить пользоваться диктофоном — это его способ конспектировать. Пособия, которые и</w:t>
      </w:r>
      <w:r w:rsidRPr="003575D2">
        <w:t>с</w:t>
      </w:r>
      <w:r w:rsidRPr="003575D2">
        <w:t>пользуются на разных уроках, должны быть не только наглядными, но и рельефными, чтобы незрячий ученик смог их потрогать.</w:t>
      </w:r>
    </w:p>
    <w:p w:rsidR="00DA46E8" w:rsidRPr="003575D2" w:rsidRDefault="00DA46E8" w:rsidP="003575D2">
      <w:pPr>
        <w:pStyle w:val="a4"/>
        <w:spacing w:before="0" w:beforeAutospacing="0" w:after="0" w:afterAutospacing="0" w:line="360" w:lineRule="auto"/>
        <w:ind w:firstLine="426"/>
        <w:jc w:val="both"/>
      </w:pPr>
      <w:r w:rsidRPr="003575D2">
        <w:t>Детям-инвалидам по слуху необходимо оборудовать ученические места электроак</w:t>
      </w:r>
      <w:r w:rsidRPr="003575D2">
        <w:t>у</w:t>
      </w:r>
      <w:r w:rsidRPr="003575D2">
        <w:t>стическими приборами и индивидуальными наушниками. Для того чтобы слабослышащие дети лучше ориентировались, в классе следует установить сигнальные лампочки, опов</w:t>
      </w:r>
      <w:r w:rsidRPr="003575D2">
        <w:t>е</w:t>
      </w:r>
      <w:r w:rsidRPr="003575D2">
        <w:t>щающие о начале и конце уроков.</w:t>
      </w:r>
    </w:p>
    <w:p w:rsidR="00DA46E8" w:rsidRPr="003575D2" w:rsidRDefault="00DA46E8" w:rsidP="003575D2">
      <w:pPr>
        <w:pStyle w:val="a4"/>
        <w:spacing w:before="0" w:beforeAutospacing="0" w:after="0" w:afterAutospacing="0" w:line="360" w:lineRule="auto"/>
        <w:ind w:firstLine="426"/>
        <w:jc w:val="both"/>
      </w:pPr>
      <w:r w:rsidRPr="003575D2">
        <w:rPr>
          <w:rStyle w:val="ab"/>
        </w:rPr>
        <w:t>Территория школы</w:t>
      </w:r>
    </w:p>
    <w:p w:rsidR="00DA46E8" w:rsidRPr="003575D2" w:rsidRDefault="00DA46E8" w:rsidP="003575D2">
      <w:pPr>
        <w:pStyle w:val="a4"/>
        <w:spacing w:before="0" w:beforeAutospacing="0" w:after="0" w:afterAutospacing="0" w:line="360" w:lineRule="auto"/>
        <w:ind w:firstLine="426"/>
        <w:jc w:val="both"/>
      </w:pPr>
      <w:r w:rsidRPr="003575D2">
        <w:t>Для обеспечения безопасности и беспрепятственного перемещения детей с инвали</w:t>
      </w:r>
      <w:r w:rsidRPr="003575D2">
        <w:t>д</w:t>
      </w:r>
      <w:r w:rsidRPr="003575D2">
        <w:t>ностью по школьной территории следует предусмотреть ровное, нескользкое асфальтир</w:t>
      </w:r>
      <w:r w:rsidRPr="003575D2">
        <w:t>о</w:t>
      </w:r>
      <w:r w:rsidRPr="003575D2">
        <w:t>ванное покрытие пешеходных дорожек. Имеющиеся на пути небольшие перепады уро</w:t>
      </w:r>
      <w:r w:rsidRPr="003575D2">
        <w:t>в</w:t>
      </w:r>
      <w:r w:rsidRPr="003575D2">
        <w:t>ней должны быть сглажены. Ребра решеток на пешеходных дорожках должны распол</w:t>
      </w:r>
      <w:r w:rsidRPr="003575D2">
        <w:t>а</w:t>
      </w:r>
      <w:r w:rsidRPr="003575D2">
        <w:t>гаться перпендикулярно направлению движения и на расстоянии друг от друга не более 1,3 см. В нескольких местах с бордюрного камня тротуара должен быть устроен съезд ш</w:t>
      </w:r>
      <w:r w:rsidRPr="003575D2">
        <w:t>и</w:t>
      </w:r>
      <w:r w:rsidRPr="003575D2">
        <w:t>риной не менее 90 см. Для этого рекомендуется покрыть поверхность дорожки напра</w:t>
      </w:r>
      <w:r w:rsidRPr="003575D2">
        <w:t>в</w:t>
      </w:r>
      <w:r w:rsidRPr="003575D2">
        <w:t>ляющими рельефными полосами и яркой контрастной окраской. Оптимальными для ма</w:t>
      </w:r>
      <w:r w:rsidRPr="003575D2">
        <w:t>р</w:t>
      </w:r>
      <w:r w:rsidRPr="003575D2">
        <w:t>кировки считаются ярко-желтый, ярко-оранжевый и ярко-красный цвета.</w:t>
      </w:r>
    </w:p>
    <w:sectPr w:rsidR="00DA46E8" w:rsidRPr="003575D2" w:rsidSect="000100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5DF" w:rsidRDefault="005455DF" w:rsidP="00DA46E8">
      <w:pPr>
        <w:spacing w:after="0" w:line="240" w:lineRule="auto"/>
      </w:pPr>
      <w:r>
        <w:separator/>
      </w:r>
    </w:p>
  </w:endnote>
  <w:endnote w:type="continuationSeparator" w:id="1">
    <w:p w:rsidR="005455DF" w:rsidRDefault="005455DF" w:rsidP="00DA46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5DF" w:rsidRDefault="005455DF" w:rsidP="00DA46E8">
      <w:pPr>
        <w:spacing w:after="0" w:line="240" w:lineRule="auto"/>
      </w:pPr>
      <w:r>
        <w:separator/>
      </w:r>
    </w:p>
  </w:footnote>
  <w:footnote w:type="continuationSeparator" w:id="1">
    <w:p w:rsidR="005455DF" w:rsidRDefault="005455DF" w:rsidP="00DA46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32784"/>
    <w:multiLevelType w:val="multilevel"/>
    <w:tmpl w:val="36B63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305107"/>
    <w:multiLevelType w:val="hybridMultilevel"/>
    <w:tmpl w:val="EE6EB9EE"/>
    <w:lvl w:ilvl="0" w:tplc="3F3EA4EE">
      <w:start w:val="1"/>
      <w:numFmt w:val="decimal"/>
      <w:lvlText w:val="%1."/>
      <w:lvlJc w:val="left"/>
      <w:pPr>
        <w:tabs>
          <w:tab w:val="num" w:pos="1640"/>
        </w:tabs>
        <w:ind w:left="1640" w:hanging="108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2">
    <w:nsid w:val="419D58DF"/>
    <w:multiLevelType w:val="hybridMultilevel"/>
    <w:tmpl w:val="356CF5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2EF100F"/>
    <w:multiLevelType w:val="hybridMultilevel"/>
    <w:tmpl w:val="8FAEB0DE"/>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6085C8E"/>
    <w:multiLevelType w:val="multilevel"/>
    <w:tmpl w:val="ED90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4035A0"/>
    <w:multiLevelType w:val="hybridMultilevel"/>
    <w:tmpl w:val="D060A4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41C71FE"/>
    <w:multiLevelType w:val="hybridMultilevel"/>
    <w:tmpl w:val="DE82A554"/>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5D464FE"/>
    <w:multiLevelType w:val="hybridMultilevel"/>
    <w:tmpl w:val="D0A62E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C114C00"/>
    <w:multiLevelType w:val="multilevel"/>
    <w:tmpl w:val="A84E5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F631E0C"/>
    <w:multiLevelType w:val="hybridMultilevel"/>
    <w:tmpl w:val="B5947F1A"/>
    <w:lvl w:ilvl="0" w:tplc="04190001">
      <w:start w:val="1"/>
      <w:numFmt w:val="bullet"/>
      <w:lvlText w:val=""/>
      <w:lvlJc w:val="left"/>
      <w:pPr>
        <w:tabs>
          <w:tab w:val="num" w:pos="1280"/>
        </w:tabs>
        <w:ind w:left="1280" w:hanging="360"/>
      </w:pPr>
      <w:rPr>
        <w:rFonts w:ascii="Symbol" w:hAnsi="Symbol" w:hint="default"/>
      </w:rPr>
    </w:lvl>
    <w:lvl w:ilvl="1" w:tplc="04190003" w:tentative="1">
      <w:start w:val="1"/>
      <w:numFmt w:val="bullet"/>
      <w:lvlText w:val="o"/>
      <w:lvlJc w:val="left"/>
      <w:pPr>
        <w:tabs>
          <w:tab w:val="num" w:pos="2000"/>
        </w:tabs>
        <w:ind w:left="2000" w:hanging="360"/>
      </w:pPr>
      <w:rPr>
        <w:rFonts w:ascii="Courier New" w:hAnsi="Courier New" w:cs="Courier New" w:hint="default"/>
      </w:rPr>
    </w:lvl>
    <w:lvl w:ilvl="2" w:tplc="04190005" w:tentative="1">
      <w:start w:val="1"/>
      <w:numFmt w:val="bullet"/>
      <w:lvlText w:val=""/>
      <w:lvlJc w:val="left"/>
      <w:pPr>
        <w:tabs>
          <w:tab w:val="num" w:pos="2720"/>
        </w:tabs>
        <w:ind w:left="2720" w:hanging="360"/>
      </w:pPr>
      <w:rPr>
        <w:rFonts w:ascii="Wingdings" w:hAnsi="Wingdings" w:hint="default"/>
      </w:rPr>
    </w:lvl>
    <w:lvl w:ilvl="3" w:tplc="04190001" w:tentative="1">
      <w:start w:val="1"/>
      <w:numFmt w:val="bullet"/>
      <w:lvlText w:val=""/>
      <w:lvlJc w:val="left"/>
      <w:pPr>
        <w:tabs>
          <w:tab w:val="num" w:pos="3440"/>
        </w:tabs>
        <w:ind w:left="3440" w:hanging="360"/>
      </w:pPr>
      <w:rPr>
        <w:rFonts w:ascii="Symbol" w:hAnsi="Symbol" w:hint="default"/>
      </w:rPr>
    </w:lvl>
    <w:lvl w:ilvl="4" w:tplc="04190003" w:tentative="1">
      <w:start w:val="1"/>
      <w:numFmt w:val="bullet"/>
      <w:lvlText w:val="o"/>
      <w:lvlJc w:val="left"/>
      <w:pPr>
        <w:tabs>
          <w:tab w:val="num" w:pos="4160"/>
        </w:tabs>
        <w:ind w:left="4160" w:hanging="360"/>
      </w:pPr>
      <w:rPr>
        <w:rFonts w:ascii="Courier New" w:hAnsi="Courier New" w:cs="Courier New" w:hint="default"/>
      </w:rPr>
    </w:lvl>
    <w:lvl w:ilvl="5" w:tplc="04190005" w:tentative="1">
      <w:start w:val="1"/>
      <w:numFmt w:val="bullet"/>
      <w:lvlText w:val=""/>
      <w:lvlJc w:val="left"/>
      <w:pPr>
        <w:tabs>
          <w:tab w:val="num" w:pos="4880"/>
        </w:tabs>
        <w:ind w:left="4880" w:hanging="360"/>
      </w:pPr>
      <w:rPr>
        <w:rFonts w:ascii="Wingdings" w:hAnsi="Wingdings" w:hint="default"/>
      </w:rPr>
    </w:lvl>
    <w:lvl w:ilvl="6" w:tplc="04190001" w:tentative="1">
      <w:start w:val="1"/>
      <w:numFmt w:val="bullet"/>
      <w:lvlText w:val=""/>
      <w:lvlJc w:val="left"/>
      <w:pPr>
        <w:tabs>
          <w:tab w:val="num" w:pos="5600"/>
        </w:tabs>
        <w:ind w:left="5600" w:hanging="360"/>
      </w:pPr>
      <w:rPr>
        <w:rFonts w:ascii="Symbol" w:hAnsi="Symbol" w:hint="default"/>
      </w:rPr>
    </w:lvl>
    <w:lvl w:ilvl="7" w:tplc="04190003" w:tentative="1">
      <w:start w:val="1"/>
      <w:numFmt w:val="bullet"/>
      <w:lvlText w:val="o"/>
      <w:lvlJc w:val="left"/>
      <w:pPr>
        <w:tabs>
          <w:tab w:val="num" w:pos="6320"/>
        </w:tabs>
        <w:ind w:left="6320" w:hanging="360"/>
      </w:pPr>
      <w:rPr>
        <w:rFonts w:ascii="Courier New" w:hAnsi="Courier New" w:cs="Courier New" w:hint="default"/>
      </w:rPr>
    </w:lvl>
    <w:lvl w:ilvl="8" w:tplc="04190005" w:tentative="1">
      <w:start w:val="1"/>
      <w:numFmt w:val="bullet"/>
      <w:lvlText w:val=""/>
      <w:lvlJc w:val="left"/>
      <w:pPr>
        <w:tabs>
          <w:tab w:val="num" w:pos="7040"/>
        </w:tabs>
        <w:ind w:left="7040" w:hanging="360"/>
      </w:pPr>
      <w:rPr>
        <w:rFonts w:ascii="Wingdings" w:hAnsi="Wingdings" w:hint="default"/>
      </w:rPr>
    </w:lvl>
  </w:abstractNum>
  <w:abstractNum w:abstractNumId="10">
    <w:nsid w:val="62DB2618"/>
    <w:multiLevelType w:val="multilevel"/>
    <w:tmpl w:val="4B86E7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B7B1AD7"/>
    <w:multiLevelType w:val="multilevel"/>
    <w:tmpl w:val="35CE7A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ECF4BD6"/>
    <w:multiLevelType w:val="hybridMultilevel"/>
    <w:tmpl w:val="D3DE67E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7670C29"/>
    <w:multiLevelType w:val="multilevel"/>
    <w:tmpl w:val="4C585D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9"/>
  </w:num>
  <w:num w:numId="11">
    <w:abstractNumId w:val="1"/>
  </w:num>
  <w:num w:numId="12">
    <w:abstractNumId w:val="0"/>
  </w:num>
  <w:num w:numId="13">
    <w:abstractNumId w:val="8"/>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useFELayout/>
  </w:compat>
  <w:rsids>
    <w:rsidRoot w:val="00DA46E8"/>
    <w:rsid w:val="00006396"/>
    <w:rsid w:val="000100A8"/>
    <w:rsid w:val="00074DAE"/>
    <w:rsid w:val="0012508C"/>
    <w:rsid w:val="00130414"/>
    <w:rsid w:val="00204D17"/>
    <w:rsid w:val="00347A6D"/>
    <w:rsid w:val="003575D2"/>
    <w:rsid w:val="00410437"/>
    <w:rsid w:val="00467B47"/>
    <w:rsid w:val="005455DF"/>
    <w:rsid w:val="00546078"/>
    <w:rsid w:val="00572CBA"/>
    <w:rsid w:val="007829EE"/>
    <w:rsid w:val="00824649"/>
    <w:rsid w:val="00993961"/>
    <w:rsid w:val="00A2507C"/>
    <w:rsid w:val="00A30FEE"/>
    <w:rsid w:val="00B07D46"/>
    <w:rsid w:val="00B36D8E"/>
    <w:rsid w:val="00C35541"/>
    <w:rsid w:val="00CC14DC"/>
    <w:rsid w:val="00CD71BC"/>
    <w:rsid w:val="00DA46E8"/>
    <w:rsid w:val="00FF12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0A8"/>
  </w:style>
  <w:style w:type="paragraph" w:styleId="2">
    <w:name w:val="heading 2"/>
    <w:basedOn w:val="a"/>
    <w:link w:val="20"/>
    <w:semiHidden/>
    <w:unhideWhenUsed/>
    <w:qFormat/>
    <w:rsid w:val="00DA46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A46E8"/>
    <w:rPr>
      <w:rFonts w:ascii="Times New Roman" w:eastAsia="Times New Roman" w:hAnsi="Times New Roman" w:cs="Times New Roman"/>
      <w:b/>
      <w:bCs/>
      <w:sz w:val="36"/>
      <w:szCs w:val="36"/>
    </w:rPr>
  </w:style>
  <w:style w:type="character" w:styleId="a3">
    <w:name w:val="Hyperlink"/>
    <w:basedOn w:val="a0"/>
    <w:semiHidden/>
    <w:unhideWhenUsed/>
    <w:rsid w:val="00DA46E8"/>
    <w:rPr>
      <w:color w:val="0000FF"/>
      <w:u w:val="single"/>
    </w:rPr>
  </w:style>
  <w:style w:type="paragraph" w:styleId="a4">
    <w:name w:val="Normal (Web)"/>
    <w:basedOn w:val="a"/>
    <w:unhideWhenUsed/>
    <w:rsid w:val="00DA46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Текст сноски Знак"/>
    <w:aliases w:val="F1 Знак"/>
    <w:basedOn w:val="a0"/>
    <w:link w:val="a6"/>
    <w:semiHidden/>
    <w:locked/>
    <w:rsid w:val="00DA46E8"/>
    <w:rPr>
      <w:rFonts w:ascii="Times New Roman" w:eastAsia="Times New Roman" w:hAnsi="Times New Roman" w:cs="Times New Roman"/>
      <w:sz w:val="20"/>
      <w:szCs w:val="20"/>
    </w:rPr>
  </w:style>
  <w:style w:type="paragraph" w:styleId="a6">
    <w:name w:val="footnote text"/>
    <w:aliases w:val="F1"/>
    <w:basedOn w:val="a"/>
    <w:link w:val="a5"/>
    <w:semiHidden/>
    <w:unhideWhenUsed/>
    <w:rsid w:val="00DA46E8"/>
    <w:pPr>
      <w:spacing w:after="0" w:line="240" w:lineRule="auto"/>
    </w:pPr>
    <w:rPr>
      <w:rFonts w:ascii="Times New Roman" w:eastAsia="Times New Roman" w:hAnsi="Times New Roman" w:cs="Times New Roman"/>
      <w:sz w:val="20"/>
      <w:szCs w:val="20"/>
    </w:rPr>
  </w:style>
  <w:style w:type="character" w:customStyle="1" w:styleId="1">
    <w:name w:val="Текст сноски Знак1"/>
    <w:basedOn w:val="a0"/>
    <w:link w:val="a6"/>
    <w:uiPriority w:val="99"/>
    <w:semiHidden/>
    <w:rsid w:val="00DA46E8"/>
    <w:rPr>
      <w:sz w:val="20"/>
      <w:szCs w:val="20"/>
    </w:rPr>
  </w:style>
  <w:style w:type="paragraph" w:styleId="a7">
    <w:name w:val="Body Text Indent"/>
    <w:basedOn w:val="a"/>
    <w:link w:val="a8"/>
    <w:semiHidden/>
    <w:unhideWhenUsed/>
    <w:rsid w:val="00DA46E8"/>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semiHidden/>
    <w:rsid w:val="00DA46E8"/>
    <w:rPr>
      <w:rFonts w:ascii="Times New Roman" w:eastAsia="Times New Roman" w:hAnsi="Times New Roman" w:cs="Times New Roman"/>
      <w:sz w:val="24"/>
      <w:szCs w:val="24"/>
    </w:rPr>
  </w:style>
  <w:style w:type="paragraph" w:styleId="a9">
    <w:name w:val="List Paragraph"/>
    <w:basedOn w:val="a"/>
    <w:qFormat/>
    <w:rsid w:val="00DA46E8"/>
    <w:pPr>
      <w:spacing w:after="0" w:line="240" w:lineRule="auto"/>
      <w:ind w:left="720" w:firstLine="709"/>
      <w:jc w:val="both"/>
    </w:pPr>
    <w:rPr>
      <w:rFonts w:ascii="Times New Roman" w:eastAsia="Times New Roman" w:hAnsi="Times New Roman" w:cs="Times New Roman"/>
      <w:sz w:val="24"/>
      <w:szCs w:val="24"/>
      <w:lang w:val="en-US" w:eastAsia="en-US"/>
    </w:rPr>
  </w:style>
  <w:style w:type="character" w:styleId="aa">
    <w:name w:val="footnote reference"/>
    <w:basedOn w:val="a0"/>
    <w:semiHidden/>
    <w:unhideWhenUsed/>
    <w:rsid w:val="00DA46E8"/>
    <w:rPr>
      <w:vertAlign w:val="superscript"/>
    </w:rPr>
  </w:style>
  <w:style w:type="character" w:styleId="ab">
    <w:name w:val="Strong"/>
    <w:basedOn w:val="a0"/>
    <w:qFormat/>
    <w:rsid w:val="00DA46E8"/>
    <w:rPr>
      <w:b/>
      <w:bCs/>
    </w:rPr>
  </w:style>
  <w:style w:type="character" w:styleId="ac">
    <w:name w:val="Emphasis"/>
    <w:basedOn w:val="a0"/>
    <w:qFormat/>
    <w:rsid w:val="00DA46E8"/>
    <w:rPr>
      <w:i/>
      <w:iCs/>
    </w:rPr>
  </w:style>
  <w:style w:type="paragraph" w:styleId="21">
    <w:name w:val="Body Text Indent 2"/>
    <w:basedOn w:val="a"/>
    <w:link w:val="22"/>
    <w:uiPriority w:val="99"/>
    <w:unhideWhenUsed/>
    <w:rsid w:val="00467B47"/>
    <w:pPr>
      <w:spacing w:after="120" w:line="480" w:lineRule="auto"/>
      <w:ind w:left="283"/>
    </w:pPr>
  </w:style>
  <w:style w:type="character" w:customStyle="1" w:styleId="22">
    <w:name w:val="Основной текст с отступом 2 Знак"/>
    <w:basedOn w:val="a0"/>
    <w:link w:val="21"/>
    <w:uiPriority w:val="99"/>
    <w:rsid w:val="00467B47"/>
  </w:style>
  <w:style w:type="table" w:styleId="ad">
    <w:name w:val="Table Grid"/>
    <w:basedOn w:val="a1"/>
    <w:uiPriority w:val="59"/>
    <w:rsid w:val="00467B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oritmoskva.ru/sot/090806141018.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dunews.ru/cgi/mainpage.cgi?unit=distanc&amp;part=addition" TargetMode="External"/><Relationship Id="rId4" Type="http://schemas.openxmlformats.org/officeDocument/2006/relationships/settings" Target="settings.xml"/><Relationship Id="rId9" Type="http://schemas.openxmlformats.org/officeDocument/2006/relationships/hyperlink" Target="http://www.medkrug.ru/article/show/30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8D30C-D334-40BB-AFF1-811F0C99A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17</Pages>
  <Words>4886</Words>
  <Characters>27855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DNA7 X86</cp:lastModifiedBy>
  <cp:revision>6</cp:revision>
  <cp:lastPrinted>2012-01-27T10:12:00Z</cp:lastPrinted>
  <dcterms:created xsi:type="dcterms:W3CDTF">2012-01-27T06:20:00Z</dcterms:created>
  <dcterms:modified xsi:type="dcterms:W3CDTF">2012-01-27T10:12:00Z</dcterms:modified>
</cp:coreProperties>
</file>